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26ACB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AA3D96" w:rsidP="00AA3D96">
      <w:pPr>
        <w:spacing w:after="0" w:line="240" w:lineRule="auto"/>
        <w:ind w:left="48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 мая</w:t>
      </w:r>
      <w:r w:rsidR="006D04F3" w:rsidRPr="006D04F3">
        <w:rPr>
          <w:rFonts w:ascii="Times New Roman" w:hAnsi="Times New Roman" w:cs="Times New Roman"/>
          <w:sz w:val="28"/>
          <w:szCs w:val="28"/>
        </w:rPr>
        <w:t xml:space="preserve"> 20</w:t>
      </w:r>
      <w:r w:rsidR="00166394">
        <w:rPr>
          <w:rFonts w:ascii="Times New Roman" w:hAnsi="Times New Roman" w:cs="Times New Roman"/>
          <w:sz w:val="28"/>
          <w:szCs w:val="28"/>
        </w:rPr>
        <w:t>2</w:t>
      </w:r>
      <w:r w:rsidR="00197C38">
        <w:rPr>
          <w:rFonts w:ascii="Times New Roman" w:hAnsi="Times New Roman" w:cs="Times New Roman"/>
          <w:sz w:val="28"/>
          <w:szCs w:val="28"/>
        </w:rPr>
        <w:t>3</w:t>
      </w:r>
      <w:r w:rsidR="001670A3">
        <w:rPr>
          <w:rFonts w:ascii="Times New Roman" w:hAnsi="Times New Roman" w:cs="Times New Roman"/>
          <w:sz w:val="28"/>
          <w:szCs w:val="28"/>
        </w:rPr>
        <w:t xml:space="preserve"> </w:t>
      </w:r>
      <w:r w:rsidR="006D04F3"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0E12" w:rsidRDefault="00260E12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172C69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2C69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172C6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172C69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172C69">
        <w:rPr>
          <w:rFonts w:ascii="Times New Roman" w:hAnsi="Times New Roman" w:cs="Times New Roman"/>
          <w:b/>
          <w:sz w:val="28"/>
          <w:szCs w:val="28"/>
        </w:rPr>
        <w:t>01-1</w:t>
      </w:r>
      <w:r w:rsidR="001670A3" w:rsidRPr="00172C69">
        <w:rPr>
          <w:rFonts w:ascii="Times New Roman" w:hAnsi="Times New Roman" w:cs="Times New Roman"/>
          <w:b/>
          <w:sz w:val="28"/>
          <w:szCs w:val="28"/>
        </w:rPr>
        <w:t>4</w:t>
      </w:r>
      <w:r w:rsidR="00250323" w:rsidRPr="00172C69">
        <w:rPr>
          <w:rFonts w:ascii="Times New Roman" w:hAnsi="Times New Roman" w:cs="Times New Roman"/>
          <w:b/>
          <w:sz w:val="28"/>
          <w:szCs w:val="28"/>
        </w:rPr>
        <w:t>/</w:t>
      </w:r>
      <w:r w:rsidR="001F2AAC" w:rsidRPr="00172C69">
        <w:rPr>
          <w:rFonts w:ascii="Times New Roman" w:hAnsi="Times New Roman" w:cs="Times New Roman"/>
          <w:b/>
          <w:sz w:val="28"/>
          <w:szCs w:val="28"/>
        </w:rPr>
        <w:t>7</w:t>
      </w:r>
      <w:r w:rsidR="00250323" w:rsidRPr="00172C69">
        <w:rPr>
          <w:rFonts w:ascii="Times New Roman" w:hAnsi="Times New Roman" w:cs="Times New Roman"/>
          <w:b/>
          <w:sz w:val="28"/>
          <w:szCs w:val="28"/>
        </w:rPr>
        <w:t xml:space="preserve"> от </w:t>
      </w:r>
      <w:r w:rsidR="001670A3" w:rsidRPr="00172C69">
        <w:rPr>
          <w:rFonts w:ascii="Times New Roman" w:hAnsi="Times New Roman" w:cs="Times New Roman"/>
          <w:b/>
          <w:sz w:val="28"/>
          <w:szCs w:val="28"/>
        </w:rPr>
        <w:t>1</w:t>
      </w:r>
      <w:r w:rsidR="00172C69" w:rsidRPr="00172C69">
        <w:rPr>
          <w:rFonts w:ascii="Times New Roman" w:hAnsi="Times New Roman" w:cs="Times New Roman"/>
          <w:b/>
          <w:sz w:val="28"/>
          <w:szCs w:val="28"/>
        </w:rPr>
        <w:t>2</w:t>
      </w:r>
      <w:r w:rsidR="0068057A" w:rsidRPr="00172C6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7BFD" w:rsidRPr="00172C69">
        <w:rPr>
          <w:rFonts w:ascii="Times New Roman" w:hAnsi="Times New Roman" w:cs="Times New Roman"/>
          <w:b/>
          <w:sz w:val="28"/>
          <w:szCs w:val="28"/>
        </w:rPr>
        <w:t>мая</w:t>
      </w:r>
      <w:r w:rsidR="0068057A" w:rsidRPr="00172C6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172C69">
        <w:rPr>
          <w:rFonts w:ascii="Times New Roman" w:hAnsi="Times New Roman" w:cs="Times New Roman"/>
          <w:b/>
          <w:sz w:val="28"/>
          <w:szCs w:val="28"/>
        </w:rPr>
        <w:t>20</w:t>
      </w:r>
      <w:r w:rsidR="003A008F" w:rsidRPr="00172C69">
        <w:rPr>
          <w:rFonts w:ascii="Times New Roman" w:hAnsi="Times New Roman" w:cs="Times New Roman"/>
          <w:b/>
          <w:sz w:val="28"/>
          <w:szCs w:val="28"/>
        </w:rPr>
        <w:t>2</w:t>
      </w:r>
      <w:r w:rsidR="001F2AAC" w:rsidRPr="00172C69">
        <w:rPr>
          <w:rFonts w:ascii="Times New Roman" w:hAnsi="Times New Roman" w:cs="Times New Roman"/>
          <w:b/>
          <w:sz w:val="28"/>
          <w:szCs w:val="28"/>
        </w:rPr>
        <w:t>3</w:t>
      </w:r>
      <w:r w:rsidR="001670A3" w:rsidRPr="00172C6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172C69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197C38" w:rsidRDefault="00D437FC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4556A" w:rsidRPr="00197C38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197C38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197C38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7C38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197C38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7C3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F820A5" w:rsidRPr="00197C38">
        <w:rPr>
          <w:rFonts w:ascii="Times New Roman" w:hAnsi="Times New Roman" w:cs="Times New Roman"/>
          <w:sz w:val="28"/>
          <w:szCs w:val="28"/>
        </w:rPr>
        <w:t>городского</w:t>
      </w:r>
      <w:r w:rsidRPr="00197C38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F820A5" w:rsidRPr="00197C38">
        <w:rPr>
          <w:rFonts w:ascii="Times New Roman" w:hAnsi="Times New Roman" w:cs="Times New Roman"/>
          <w:sz w:val="28"/>
          <w:szCs w:val="28"/>
        </w:rPr>
        <w:t xml:space="preserve"> Лесная Поляна</w:t>
      </w:r>
      <w:r w:rsidRPr="00197C38">
        <w:rPr>
          <w:rFonts w:ascii="Times New Roman" w:hAnsi="Times New Roman" w:cs="Times New Roman"/>
          <w:sz w:val="28"/>
          <w:szCs w:val="28"/>
        </w:rPr>
        <w:t xml:space="preserve"> ЯМР </w:t>
      </w:r>
    </w:p>
    <w:p w:rsidR="0014556A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7C38">
        <w:rPr>
          <w:rFonts w:ascii="Times New Roman" w:hAnsi="Times New Roman" w:cs="Times New Roman"/>
          <w:sz w:val="28"/>
          <w:szCs w:val="28"/>
        </w:rPr>
        <w:t>за 20</w:t>
      </w:r>
      <w:r w:rsidR="001E7BFD" w:rsidRPr="00197C38">
        <w:rPr>
          <w:rFonts w:ascii="Times New Roman" w:hAnsi="Times New Roman" w:cs="Times New Roman"/>
          <w:sz w:val="28"/>
          <w:szCs w:val="28"/>
        </w:rPr>
        <w:t>2</w:t>
      </w:r>
      <w:r w:rsidR="00197C38" w:rsidRPr="00197C38">
        <w:rPr>
          <w:rFonts w:ascii="Times New Roman" w:hAnsi="Times New Roman" w:cs="Times New Roman"/>
          <w:sz w:val="28"/>
          <w:szCs w:val="28"/>
        </w:rPr>
        <w:t>2</w:t>
      </w:r>
      <w:r w:rsidRPr="00197C38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260E12" w:rsidRPr="00197C38" w:rsidRDefault="00260E12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3A1404" w:rsidRPr="009610AD" w:rsidRDefault="00E267EB" w:rsidP="009403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3A1404" w:rsidRPr="009610AD">
        <w:rPr>
          <w:rFonts w:ascii="Times New Roman" w:hAnsi="Times New Roman" w:cs="Times New Roman"/>
          <w:b/>
          <w:sz w:val="28"/>
          <w:szCs w:val="28"/>
        </w:rPr>
        <w:t xml:space="preserve">Основание для проведения проверки: </w:t>
      </w:r>
      <w:r w:rsidR="000122C3" w:rsidRPr="009610AD">
        <w:rPr>
          <w:rFonts w:ascii="Times New Roman" w:eastAsia="Times New Roman" w:hAnsi="Times New Roman" w:cs="Times New Roman"/>
          <w:sz w:val="28"/>
          <w:szCs w:val="28"/>
        </w:rPr>
        <w:t xml:space="preserve">ст. 157, 264.4 Бюджетного кодекса РФ, ст. 9 Федерального закона от 07.02.2011 № 6-ФЗ, </w:t>
      </w:r>
      <w:r w:rsidR="00C21220" w:rsidRPr="009610AD">
        <w:rPr>
          <w:rFonts w:ascii="Times New Roman" w:eastAsia="Times New Roman" w:hAnsi="Times New Roman" w:cs="Times New Roman"/>
          <w:sz w:val="28"/>
          <w:szCs w:val="28"/>
        </w:rPr>
        <w:t>ст. 3 Положения о Контрольно-счетной палате ЯМР, утвержденного Решением Муниципального Совета ЯМР № 88 от 04.10.2021г.</w:t>
      </w:r>
      <w:r w:rsidR="000122C3" w:rsidRPr="009610A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AA54F4" w:rsidRPr="009610AD">
        <w:rPr>
          <w:rFonts w:ascii="Times New Roman" w:hAnsi="Times New Roman" w:cs="Times New Roman"/>
          <w:sz w:val="28"/>
          <w:szCs w:val="28"/>
        </w:rPr>
        <w:t xml:space="preserve">Соглашение о передаче Контрольно-счетной палате ЯМР осуществления части полномочий контрольного органа </w:t>
      </w:r>
      <w:r w:rsidR="0098418A" w:rsidRPr="009610AD">
        <w:rPr>
          <w:rFonts w:ascii="Times New Roman" w:hAnsi="Times New Roman" w:cs="Times New Roman"/>
          <w:sz w:val="28"/>
          <w:szCs w:val="28"/>
        </w:rPr>
        <w:t xml:space="preserve">городского поселения Лесная Поляна </w:t>
      </w:r>
      <w:r w:rsidR="00AA54F4" w:rsidRPr="009610AD">
        <w:rPr>
          <w:rFonts w:ascii="Times New Roman" w:hAnsi="Times New Roman" w:cs="Times New Roman"/>
          <w:sz w:val="28"/>
          <w:szCs w:val="28"/>
        </w:rPr>
        <w:t>по осуществлению внешнего муниципального финансового контроля в поселении на 202</w:t>
      </w:r>
      <w:r w:rsidR="009610AD" w:rsidRPr="009610AD">
        <w:rPr>
          <w:rFonts w:ascii="Times New Roman" w:hAnsi="Times New Roman" w:cs="Times New Roman"/>
          <w:sz w:val="28"/>
          <w:szCs w:val="28"/>
        </w:rPr>
        <w:t>3</w:t>
      </w:r>
      <w:r w:rsidR="00AA54F4" w:rsidRPr="009610AD">
        <w:rPr>
          <w:rFonts w:ascii="Times New Roman" w:hAnsi="Times New Roman" w:cs="Times New Roman"/>
          <w:sz w:val="28"/>
          <w:szCs w:val="28"/>
        </w:rPr>
        <w:t xml:space="preserve"> год, План работы Контрольно-счётной палаты ЯМР на 202</w:t>
      </w:r>
      <w:r w:rsidR="009610AD" w:rsidRPr="009610AD">
        <w:rPr>
          <w:rFonts w:ascii="Times New Roman" w:hAnsi="Times New Roman" w:cs="Times New Roman"/>
          <w:sz w:val="28"/>
          <w:szCs w:val="28"/>
        </w:rPr>
        <w:t>3</w:t>
      </w:r>
      <w:r w:rsidR="00AA54F4" w:rsidRPr="009610AD">
        <w:rPr>
          <w:rFonts w:ascii="Times New Roman" w:hAnsi="Times New Roman" w:cs="Times New Roman"/>
          <w:sz w:val="28"/>
          <w:szCs w:val="28"/>
        </w:rPr>
        <w:t xml:space="preserve"> год, программа проведения проверки, утвержденная приказом Контрольно-счётной палаты ЯМР </w:t>
      </w:r>
      <w:r w:rsidR="00C21220" w:rsidRPr="009610AD">
        <w:rPr>
          <w:rFonts w:ascii="Times New Roman" w:hAnsi="Times New Roman" w:cs="Times New Roman"/>
          <w:sz w:val="28"/>
          <w:szCs w:val="28"/>
        </w:rPr>
        <w:t>№</w:t>
      </w:r>
      <w:r w:rsidR="009610AD" w:rsidRPr="009610AD">
        <w:rPr>
          <w:rFonts w:ascii="Times New Roman" w:hAnsi="Times New Roman" w:cs="Times New Roman"/>
          <w:sz w:val="28"/>
          <w:szCs w:val="28"/>
        </w:rPr>
        <w:t xml:space="preserve"> 7</w:t>
      </w:r>
      <w:r w:rsidR="00C21220" w:rsidRPr="009610AD">
        <w:rPr>
          <w:rFonts w:ascii="Times New Roman" w:hAnsi="Times New Roman" w:cs="Times New Roman"/>
          <w:sz w:val="28"/>
          <w:szCs w:val="28"/>
        </w:rPr>
        <w:t xml:space="preserve"> от </w:t>
      </w:r>
      <w:r w:rsidR="009610AD" w:rsidRPr="009610AD">
        <w:rPr>
          <w:rFonts w:ascii="Times New Roman" w:hAnsi="Times New Roman" w:cs="Times New Roman"/>
          <w:sz w:val="28"/>
          <w:szCs w:val="28"/>
        </w:rPr>
        <w:t>13</w:t>
      </w:r>
      <w:r w:rsidR="00C21220" w:rsidRPr="009610AD">
        <w:rPr>
          <w:rFonts w:ascii="Times New Roman" w:hAnsi="Times New Roman" w:cs="Times New Roman"/>
          <w:sz w:val="28"/>
          <w:szCs w:val="28"/>
        </w:rPr>
        <w:t>.0</w:t>
      </w:r>
      <w:r w:rsidR="009610AD" w:rsidRPr="009610AD">
        <w:rPr>
          <w:rFonts w:ascii="Times New Roman" w:hAnsi="Times New Roman" w:cs="Times New Roman"/>
          <w:sz w:val="28"/>
          <w:szCs w:val="28"/>
        </w:rPr>
        <w:t>3</w:t>
      </w:r>
      <w:r w:rsidR="00C21220" w:rsidRPr="009610AD">
        <w:rPr>
          <w:rFonts w:ascii="Times New Roman" w:hAnsi="Times New Roman" w:cs="Times New Roman"/>
          <w:sz w:val="28"/>
          <w:szCs w:val="28"/>
        </w:rPr>
        <w:t>.202</w:t>
      </w:r>
      <w:r w:rsidR="009610AD" w:rsidRPr="009610AD">
        <w:rPr>
          <w:rFonts w:ascii="Times New Roman" w:hAnsi="Times New Roman" w:cs="Times New Roman"/>
          <w:sz w:val="28"/>
          <w:szCs w:val="28"/>
        </w:rPr>
        <w:t>3</w:t>
      </w:r>
      <w:r w:rsidR="00C21220" w:rsidRPr="009610AD">
        <w:rPr>
          <w:rFonts w:ascii="Times New Roman" w:hAnsi="Times New Roman" w:cs="Times New Roman"/>
          <w:sz w:val="28"/>
          <w:szCs w:val="28"/>
        </w:rPr>
        <w:t xml:space="preserve"> г</w:t>
      </w:r>
      <w:r w:rsidR="000122C3" w:rsidRPr="009610A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E267EB" w:rsidRDefault="00E267EB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267EB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E267EB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C21220" w:rsidRPr="00E267EB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городского поселения Лесная Поляна Ярославского муниципального района Ярославской области от 2</w:t>
      </w:r>
      <w:r w:rsidRPr="00E267EB">
        <w:rPr>
          <w:rFonts w:ascii="Times New Roman" w:eastAsia="Times New Roman" w:hAnsi="Times New Roman" w:cs="Times New Roman"/>
          <w:sz w:val="28"/>
          <w:szCs w:val="28"/>
        </w:rPr>
        <w:t>7</w:t>
      </w:r>
      <w:r w:rsidR="00C21220" w:rsidRPr="00E267EB">
        <w:rPr>
          <w:rFonts w:ascii="Times New Roman" w:eastAsia="Times New Roman" w:hAnsi="Times New Roman" w:cs="Times New Roman"/>
          <w:sz w:val="28"/>
          <w:szCs w:val="28"/>
        </w:rPr>
        <w:t>.12.202</w:t>
      </w:r>
      <w:r w:rsidRPr="00E267EB">
        <w:rPr>
          <w:rFonts w:ascii="Times New Roman" w:eastAsia="Times New Roman" w:hAnsi="Times New Roman" w:cs="Times New Roman"/>
          <w:sz w:val="28"/>
          <w:szCs w:val="28"/>
        </w:rPr>
        <w:t>1 № 38</w:t>
      </w:r>
      <w:r w:rsidR="00C21220" w:rsidRPr="00E267EB">
        <w:rPr>
          <w:rFonts w:ascii="Times New Roman" w:eastAsia="Times New Roman" w:hAnsi="Times New Roman" w:cs="Times New Roman"/>
          <w:sz w:val="28"/>
          <w:szCs w:val="28"/>
        </w:rPr>
        <w:t xml:space="preserve"> «О бюджете городского поселения Лесная Поляна Ярославского муниципального района  Ярославской области  на 202</w:t>
      </w:r>
      <w:r w:rsidRPr="00E267EB">
        <w:rPr>
          <w:rFonts w:ascii="Times New Roman" w:eastAsia="Times New Roman" w:hAnsi="Times New Roman" w:cs="Times New Roman"/>
          <w:sz w:val="28"/>
          <w:szCs w:val="28"/>
        </w:rPr>
        <w:t>2</w:t>
      </w:r>
      <w:r w:rsidR="00C21220" w:rsidRPr="00E267EB">
        <w:rPr>
          <w:rFonts w:ascii="Times New Roman" w:eastAsia="Times New Roman" w:hAnsi="Times New Roman" w:cs="Times New Roman"/>
          <w:sz w:val="28"/>
          <w:szCs w:val="28"/>
        </w:rPr>
        <w:t xml:space="preserve"> год и плановый период 202</w:t>
      </w:r>
      <w:r w:rsidRPr="00E267EB">
        <w:rPr>
          <w:rFonts w:ascii="Times New Roman" w:eastAsia="Times New Roman" w:hAnsi="Times New Roman" w:cs="Times New Roman"/>
          <w:sz w:val="28"/>
          <w:szCs w:val="28"/>
        </w:rPr>
        <w:t>3</w:t>
      </w:r>
      <w:r w:rsidR="00C21220" w:rsidRPr="00E267EB">
        <w:rPr>
          <w:rFonts w:ascii="Times New Roman" w:eastAsia="Times New Roman" w:hAnsi="Times New Roman" w:cs="Times New Roman"/>
          <w:sz w:val="28"/>
          <w:szCs w:val="28"/>
        </w:rPr>
        <w:t xml:space="preserve"> и 202</w:t>
      </w:r>
      <w:r w:rsidRPr="00E267EB">
        <w:rPr>
          <w:rFonts w:ascii="Times New Roman" w:eastAsia="Times New Roman" w:hAnsi="Times New Roman" w:cs="Times New Roman"/>
          <w:sz w:val="28"/>
          <w:szCs w:val="28"/>
        </w:rPr>
        <w:t>4</w:t>
      </w:r>
      <w:r w:rsidR="00C21220" w:rsidRPr="00E267EB">
        <w:rPr>
          <w:rFonts w:ascii="Times New Roman" w:eastAsia="Times New Roman" w:hAnsi="Times New Roman" w:cs="Times New Roman"/>
          <w:sz w:val="28"/>
          <w:szCs w:val="28"/>
        </w:rPr>
        <w:t xml:space="preserve"> годов (с изменениями), выявление возможных нарушений, недостатков и их последствий</w:t>
      </w:r>
      <w:r w:rsidR="0098418A" w:rsidRPr="00E267E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E267EB" w:rsidRDefault="00E267EB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7EB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E267EB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C21220" w:rsidRPr="00E267EB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E267EB">
        <w:rPr>
          <w:rFonts w:ascii="Times New Roman" w:eastAsia="Times New Roman" w:hAnsi="Times New Roman" w:cs="Times New Roman"/>
          <w:sz w:val="28"/>
          <w:szCs w:val="28"/>
        </w:rPr>
        <w:t>0</w:t>
      </w:r>
      <w:r w:rsidR="00C21220" w:rsidRPr="00E267EB">
        <w:rPr>
          <w:rFonts w:ascii="Times New Roman" w:eastAsia="Times New Roman" w:hAnsi="Times New Roman" w:cs="Times New Roman"/>
          <w:sz w:val="28"/>
          <w:szCs w:val="28"/>
        </w:rPr>
        <w:t>.0</w:t>
      </w:r>
      <w:r w:rsidRPr="00E267EB">
        <w:rPr>
          <w:rFonts w:ascii="Times New Roman" w:eastAsia="Times New Roman" w:hAnsi="Times New Roman" w:cs="Times New Roman"/>
          <w:sz w:val="28"/>
          <w:szCs w:val="28"/>
        </w:rPr>
        <w:t>3</w:t>
      </w:r>
      <w:r w:rsidR="00C21220" w:rsidRPr="00E267EB">
        <w:rPr>
          <w:rFonts w:ascii="Times New Roman" w:eastAsia="Times New Roman" w:hAnsi="Times New Roman" w:cs="Times New Roman"/>
          <w:sz w:val="28"/>
          <w:szCs w:val="28"/>
        </w:rPr>
        <w:t>.202</w:t>
      </w:r>
      <w:r w:rsidRPr="00E267EB">
        <w:rPr>
          <w:rFonts w:ascii="Times New Roman" w:eastAsia="Times New Roman" w:hAnsi="Times New Roman" w:cs="Times New Roman"/>
          <w:sz w:val="28"/>
          <w:szCs w:val="28"/>
        </w:rPr>
        <w:t>3 г.</w:t>
      </w:r>
      <w:r w:rsidR="00C21220" w:rsidRPr="00E267EB">
        <w:rPr>
          <w:rFonts w:ascii="Times New Roman" w:eastAsia="Times New Roman" w:hAnsi="Times New Roman" w:cs="Times New Roman"/>
          <w:sz w:val="28"/>
          <w:szCs w:val="28"/>
        </w:rPr>
        <w:t>– 2</w:t>
      </w:r>
      <w:r w:rsidRPr="00E267EB">
        <w:rPr>
          <w:rFonts w:ascii="Times New Roman" w:eastAsia="Times New Roman" w:hAnsi="Times New Roman" w:cs="Times New Roman"/>
          <w:sz w:val="28"/>
          <w:szCs w:val="28"/>
        </w:rPr>
        <w:t>8.04.2023</w:t>
      </w:r>
      <w:r w:rsidR="00C21220" w:rsidRPr="00E267E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1404" w:rsidRPr="00E267EB">
        <w:rPr>
          <w:rFonts w:ascii="Times New Roman" w:eastAsia="Times New Roman" w:hAnsi="Times New Roman" w:cs="Times New Roman"/>
          <w:sz w:val="28"/>
          <w:szCs w:val="28"/>
        </w:rPr>
        <w:t>г.</w:t>
      </w:r>
    </w:p>
    <w:p w:rsidR="00355BF9" w:rsidRPr="00E267EB" w:rsidRDefault="00E267EB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267EB">
        <w:rPr>
          <w:rFonts w:ascii="Times New Roman" w:eastAsia="Times New Roman" w:hAnsi="Times New Roman" w:cs="Times New Roman"/>
          <w:b/>
          <w:sz w:val="28"/>
          <w:szCs w:val="28"/>
        </w:rPr>
        <w:t xml:space="preserve">4. </w:t>
      </w:r>
      <w:r w:rsidR="00355BF9" w:rsidRPr="00E267EB">
        <w:rPr>
          <w:rFonts w:ascii="Times New Roman" w:eastAsia="Times New Roman" w:hAnsi="Times New Roman" w:cs="Times New Roman"/>
          <w:b/>
          <w:sz w:val="28"/>
          <w:szCs w:val="28"/>
        </w:rPr>
        <w:t>Проверяемый период:</w:t>
      </w:r>
      <w:r w:rsidR="00355BF9" w:rsidRPr="00E267E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E267EB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6743E7" w:rsidRPr="00E267EB">
        <w:rPr>
          <w:rFonts w:ascii="Times New Roman" w:eastAsia="Courier New" w:hAnsi="Times New Roman" w:cs="Times New Roman"/>
          <w:color w:val="000000"/>
          <w:sz w:val="28"/>
          <w:szCs w:val="28"/>
        </w:rPr>
        <w:t>2</w:t>
      </w:r>
      <w:r w:rsidRPr="00E267EB">
        <w:rPr>
          <w:rFonts w:ascii="Times New Roman" w:eastAsia="Courier New" w:hAnsi="Times New Roman" w:cs="Times New Roman"/>
          <w:color w:val="000000"/>
          <w:sz w:val="28"/>
          <w:szCs w:val="28"/>
        </w:rPr>
        <w:t>2</w:t>
      </w:r>
      <w:r w:rsidR="008D084D" w:rsidRPr="00E267EB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E267EB" w:rsidRDefault="00E267EB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E267EB">
        <w:rPr>
          <w:rFonts w:ascii="Times New Roman" w:eastAsia="Times New Roman" w:hAnsi="Times New Roman" w:cs="Times New Roman"/>
          <w:b/>
          <w:sz w:val="28"/>
          <w:szCs w:val="28"/>
        </w:rPr>
        <w:t xml:space="preserve">5. </w:t>
      </w:r>
      <w:r w:rsidR="003A1404" w:rsidRPr="00E267EB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E267EB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E267EB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E267EB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E267EB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E267EB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E267EB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E267EB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E267EB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E267EB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E267EB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E267EB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E267EB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E267EB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E267EB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E267EB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1B3D7C" w:rsidRPr="00E267EB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 расходам</w:t>
      </w:r>
      <w:r w:rsidR="0049605E" w:rsidRPr="00E267EB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Default="0049605E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E267EB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</w:t>
      </w:r>
      <w:r w:rsidR="00C21220" w:rsidRPr="00E267EB">
        <w:rPr>
          <w:rFonts w:ascii="Times New Roman" w:eastAsia="Times New Roman" w:hAnsi="Times New Roman" w:cs="Times New Roman"/>
          <w:iCs/>
          <w:sz w:val="28"/>
          <w:szCs w:val="28"/>
        </w:rPr>
        <w:t> </w:t>
      </w:r>
      <w:r w:rsidRPr="00E267EB">
        <w:rPr>
          <w:rFonts w:ascii="Times New Roman" w:eastAsia="Times New Roman" w:hAnsi="Times New Roman" w:cs="Times New Roman"/>
          <w:iCs/>
          <w:sz w:val="28"/>
          <w:szCs w:val="28"/>
        </w:rPr>
        <w:t>0503169)</w:t>
      </w:r>
      <w:r w:rsidR="00177EFA" w:rsidRPr="00E267EB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:rsidR="00260E12" w:rsidRPr="00E267EB" w:rsidRDefault="00260E12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1525"/>
        <w:gridCol w:w="34"/>
        <w:gridCol w:w="2977"/>
      </w:tblGrid>
      <w:tr w:rsidR="00B75204" w:rsidRPr="00197C38" w:rsidTr="005666D5">
        <w:tc>
          <w:tcPr>
            <w:tcW w:w="10031" w:type="dxa"/>
            <w:gridSpan w:val="7"/>
          </w:tcPr>
          <w:p w:rsidR="00B75204" w:rsidRPr="00E267EB" w:rsidRDefault="00B75204" w:rsidP="009403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67E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lastRenderedPageBreak/>
              <w:t>I</w:t>
            </w:r>
            <w:r w:rsidRPr="00E267E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E267E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E267E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197C38" w:rsidTr="008B083A">
        <w:tc>
          <w:tcPr>
            <w:tcW w:w="3085" w:type="dxa"/>
            <w:gridSpan w:val="2"/>
          </w:tcPr>
          <w:p w:rsidR="00500F0A" w:rsidRPr="00E267EB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E267E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E267EB" w:rsidRDefault="00500F0A" w:rsidP="00E267EB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E267E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700676" w:rsidRPr="00E267E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</w:t>
            </w:r>
            <w:r w:rsidR="00E267EB" w:rsidRPr="00E267E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5</w:t>
            </w:r>
            <w:r w:rsidR="00700676" w:rsidRPr="00E267E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от </w:t>
            </w:r>
            <w:r w:rsidR="00D70A03" w:rsidRPr="00E267E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2</w:t>
            </w:r>
            <w:r w:rsidR="00E267EB" w:rsidRPr="00E267E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8</w:t>
            </w:r>
            <w:r w:rsidR="00700676" w:rsidRPr="00E267E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.04.202</w:t>
            </w:r>
            <w:r w:rsidR="00E267EB" w:rsidRPr="00E267E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</w:t>
            </w:r>
            <w:r w:rsidR="00D70A03" w:rsidRPr="00E267E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700676" w:rsidRPr="00E267E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г</w:t>
            </w:r>
            <w:r w:rsidRPr="00E267E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536" w:type="dxa"/>
            <w:gridSpan w:val="3"/>
          </w:tcPr>
          <w:p w:rsidR="00500F0A" w:rsidRPr="00E267EB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E267E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E267E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E267E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E267E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197C38" w:rsidTr="008B083A">
        <w:tc>
          <w:tcPr>
            <w:tcW w:w="5495" w:type="dxa"/>
            <w:gridSpan w:val="4"/>
          </w:tcPr>
          <w:p w:rsidR="00B75204" w:rsidRPr="00E267EB" w:rsidRDefault="00265928" w:rsidP="00EE1B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67E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E267E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E267E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E267E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  <w:gridSpan w:val="3"/>
          </w:tcPr>
          <w:p w:rsidR="00B75204" w:rsidRPr="00E267EB" w:rsidRDefault="00B75204" w:rsidP="00EE1B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67EB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197C38" w:rsidTr="008B083A">
        <w:tc>
          <w:tcPr>
            <w:tcW w:w="5495" w:type="dxa"/>
            <w:gridSpan w:val="4"/>
          </w:tcPr>
          <w:p w:rsidR="005666D5" w:rsidRPr="00E267EB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67E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E267EB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  <w:gridSpan w:val="3"/>
          </w:tcPr>
          <w:p w:rsidR="005666D5" w:rsidRPr="00E267EB" w:rsidRDefault="005666D5" w:rsidP="00EE1B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67EB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197C38" w:rsidTr="008B083A">
        <w:tc>
          <w:tcPr>
            <w:tcW w:w="5495" w:type="dxa"/>
            <w:gridSpan w:val="4"/>
            <w:vAlign w:val="center"/>
          </w:tcPr>
          <w:p w:rsidR="00D47BDA" w:rsidRPr="004922AA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22A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4922A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4922AA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gridSpan w:val="3"/>
            <w:vAlign w:val="center"/>
          </w:tcPr>
          <w:p w:rsidR="00D47BDA" w:rsidRPr="001F2AAC" w:rsidRDefault="004922AA" w:rsidP="001F2A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22AA">
              <w:rPr>
                <w:rFonts w:ascii="Times New Roman" w:hAnsi="Times New Roman" w:cs="Times New Roman"/>
                <w:sz w:val="24"/>
                <w:szCs w:val="24"/>
              </w:rPr>
              <w:t xml:space="preserve">22 451,0 </w:t>
            </w:r>
            <w:r w:rsidR="001F2AAC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F530E1" w:rsidRPr="00197C38" w:rsidTr="00F530E1">
        <w:tc>
          <w:tcPr>
            <w:tcW w:w="4077" w:type="dxa"/>
            <w:gridSpan w:val="3"/>
            <w:vAlign w:val="center"/>
          </w:tcPr>
          <w:p w:rsidR="00F530E1" w:rsidRPr="004922AA" w:rsidRDefault="00F530E1" w:rsidP="00EE1BF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22A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4922AA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</w:t>
            </w:r>
            <w:r w:rsidRPr="004922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977" w:type="dxa"/>
            <w:gridSpan w:val="3"/>
            <w:vAlign w:val="center"/>
          </w:tcPr>
          <w:p w:rsidR="00F530E1" w:rsidRPr="004922AA" w:rsidRDefault="00F530E1" w:rsidP="00EE1B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22AA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нарушений, ед.</w:t>
            </w:r>
          </w:p>
        </w:tc>
        <w:tc>
          <w:tcPr>
            <w:tcW w:w="2977" w:type="dxa"/>
            <w:vAlign w:val="center"/>
          </w:tcPr>
          <w:p w:rsidR="00F530E1" w:rsidRPr="004922AA" w:rsidRDefault="00F530E1" w:rsidP="00EE1BF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22AA">
              <w:rPr>
                <w:rFonts w:ascii="Times New Roman" w:hAnsi="Times New Roman" w:cs="Times New Roman"/>
                <w:b/>
                <w:sz w:val="24"/>
                <w:szCs w:val="24"/>
              </w:rPr>
              <w:t>Сумма нарушения, тыс.руб.</w:t>
            </w:r>
          </w:p>
        </w:tc>
      </w:tr>
      <w:tr w:rsidR="00972B92" w:rsidRPr="00197C38" w:rsidTr="005666D5">
        <w:tc>
          <w:tcPr>
            <w:tcW w:w="533" w:type="dxa"/>
          </w:tcPr>
          <w:p w:rsidR="00972B92" w:rsidRPr="00E267EB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67E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E267EB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67EB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4"/>
            <w:vAlign w:val="center"/>
          </w:tcPr>
          <w:p w:rsidR="00972B92" w:rsidRPr="00E267EB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67EB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E267EB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197C38" w:rsidTr="005666D5">
        <w:tc>
          <w:tcPr>
            <w:tcW w:w="533" w:type="dxa"/>
          </w:tcPr>
          <w:p w:rsidR="001A43CD" w:rsidRPr="00E267EB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67E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E267EB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67EB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E267E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267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E267EB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E267EB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E267EB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E267E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4"/>
            <w:vAlign w:val="center"/>
          </w:tcPr>
          <w:p w:rsidR="001A43CD" w:rsidRPr="00E267EB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67EB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E267EB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60555E" w:rsidRPr="00197C38" w:rsidTr="0011675D">
        <w:tc>
          <w:tcPr>
            <w:tcW w:w="533" w:type="dxa"/>
          </w:tcPr>
          <w:p w:rsidR="0060555E" w:rsidRPr="004922AA" w:rsidRDefault="0060555E" w:rsidP="00EE1B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22A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60555E" w:rsidRPr="004922AA" w:rsidRDefault="0011675D" w:rsidP="001167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22AA">
              <w:rPr>
                <w:rFonts w:ascii="Times New Roman" w:hAnsi="Times New Roman" w:cs="Times New Roman"/>
                <w:sz w:val="24"/>
                <w:szCs w:val="24"/>
              </w:rPr>
              <w:t>Нарушение требований  предъявляемых к</w:t>
            </w:r>
            <w:r w:rsidR="0060555E" w:rsidRPr="004922AA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</w:t>
            </w:r>
            <w:r w:rsidRPr="004922AA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60555E" w:rsidRPr="004922AA">
              <w:rPr>
                <w:rFonts w:ascii="Times New Roman" w:hAnsi="Times New Roman" w:cs="Times New Roman"/>
                <w:sz w:val="24"/>
                <w:szCs w:val="24"/>
              </w:rPr>
              <w:t xml:space="preserve"> инвентаризации активов и обязательств</w:t>
            </w:r>
            <w:r w:rsidRPr="004922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11675D" w:rsidRPr="004922AA" w:rsidRDefault="0011675D" w:rsidP="004922A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22A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4922AA" w:rsidRPr="004922AA">
              <w:rPr>
                <w:rFonts w:ascii="Times New Roman" w:hAnsi="Times New Roman" w:cs="Times New Roman"/>
                <w:sz w:val="24"/>
                <w:szCs w:val="24"/>
              </w:rPr>
              <w:t>дебиторская</w:t>
            </w:r>
            <w:r w:rsidRPr="004922AA">
              <w:rPr>
                <w:rFonts w:ascii="Times New Roman" w:hAnsi="Times New Roman" w:cs="Times New Roman"/>
                <w:sz w:val="24"/>
                <w:szCs w:val="24"/>
              </w:rPr>
              <w:t xml:space="preserve"> задолженность  с </w:t>
            </w:r>
            <w:r w:rsidR="00DA6781" w:rsidRPr="004922AA">
              <w:rPr>
                <w:rFonts w:ascii="Times New Roman" w:hAnsi="Times New Roman" w:cs="Times New Roman"/>
                <w:sz w:val="24"/>
                <w:szCs w:val="24"/>
              </w:rPr>
              <w:t>контрагентом  не подтверждена  актом сверки.</w:t>
            </w:r>
            <w:r w:rsidR="00DA6781" w:rsidRPr="004922AA">
              <w:rPr>
                <w:rFonts w:ascii="Times New Roman" w:eastAsia="Times New Roman" w:hAnsi="Times New Roman" w:cs="Times New Roman"/>
                <w:b/>
                <w:sz w:val="28"/>
                <w:szCs w:val="26"/>
              </w:rPr>
              <w:t xml:space="preserve"> </w:t>
            </w:r>
            <w:r w:rsidR="00DA6781" w:rsidRPr="004922AA">
              <w:rPr>
                <w:rFonts w:ascii="Times New Roman" w:hAnsi="Times New Roman" w:cs="Times New Roman"/>
                <w:b/>
                <w:sz w:val="24"/>
                <w:szCs w:val="24"/>
              </w:rPr>
              <w:t>(код Классификатора нарушений 2.4)</w:t>
            </w:r>
          </w:p>
        </w:tc>
        <w:tc>
          <w:tcPr>
            <w:tcW w:w="2977" w:type="dxa"/>
            <w:gridSpan w:val="3"/>
            <w:tcBorders>
              <w:right w:val="single" w:sz="4" w:space="0" w:color="auto"/>
            </w:tcBorders>
            <w:vAlign w:val="center"/>
          </w:tcPr>
          <w:p w:rsidR="0060555E" w:rsidRPr="004922AA" w:rsidRDefault="0011675D" w:rsidP="00EE1B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22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left w:val="single" w:sz="4" w:space="0" w:color="auto"/>
            </w:tcBorders>
            <w:vAlign w:val="center"/>
          </w:tcPr>
          <w:p w:rsidR="0060555E" w:rsidRPr="004922AA" w:rsidRDefault="004922AA" w:rsidP="004922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22AA"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</w:tc>
      </w:tr>
      <w:tr w:rsidR="00DE3391" w:rsidRPr="00197C38" w:rsidTr="005666D5">
        <w:tc>
          <w:tcPr>
            <w:tcW w:w="533" w:type="dxa"/>
          </w:tcPr>
          <w:p w:rsidR="00DE3391" w:rsidRPr="00DA6781" w:rsidRDefault="00DE339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678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DE3391" w:rsidRPr="00DA6781" w:rsidRDefault="005933B9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6781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C734ED" w:rsidRPr="00DA6781">
              <w:rPr>
                <w:rFonts w:ascii="Times New Roman" w:hAnsi="Times New Roman" w:cs="Times New Roman"/>
                <w:sz w:val="24"/>
                <w:szCs w:val="24"/>
              </w:rPr>
              <w:t>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4"/>
            <w:vAlign w:val="center"/>
          </w:tcPr>
          <w:p w:rsidR="00DE3391" w:rsidRPr="00DA6781" w:rsidRDefault="00C734ED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6781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DE3391" w:rsidRPr="00DA6781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0D0D8F" w:rsidRPr="00197C38" w:rsidTr="005666D5">
        <w:tc>
          <w:tcPr>
            <w:tcW w:w="533" w:type="dxa"/>
          </w:tcPr>
          <w:p w:rsidR="000D0D8F" w:rsidRPr="00DA6781" w:rsidRDefault="000D0D8F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6781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0D0D8F" w:rsidRPr="00DA6781" w:rsidRDefault="00026476" w:rsidP="00FB173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6781">
              <w:rPr>
                <w:rFonts w:ascii="Times New Roman" w:hAnsi="Times New Roman" w:cs="Times New Roman"/>
                <w:sz w:val="24"/>
                <w:szCs w:val="24"/>
              </w:rPr>
              <w:t xml:space="preserve">Сопоставление </w:t>
            </w:r>
            <w:r w:rsidR="00FB173F" w:rsidRPr="00DA6781">
              <w:rPr>
                <w:rFonts w:ascii="Times New Roman" w:hAnsi="Times New Roman" w:cs="Times New Roman"/>
                <w:sz w:val="24"/>
                <w:szCs w:val="24"/>
              </w:rPr>
              <w:t>показателей сводной (консолидированной) бюджетной отчетности городского поселения Лесная Поляна с показателями бюджетной отчетности субъектов, отчетность которых включена в консолидированную бюджетную отчетность</w:t>
            </w:r>
          </w:p>
        </w:tc>
        <w:tc>
          <w:tcPr>
            <w:tcW w:w="5954" w:type="dxa"/>
            <w:gridSpan w:val="4"/>
            <w:vAlign w:val="center"/>
          </w:tcPr>
          <w:p w:rsidR="000D0D8F" w:rsidRPr="00DA6781" w:rsidRDefault="00026476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6781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0D0D8F" w:rsidRPr="00DA6781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C4F71" w:rsidRPr="00197C38" w:rsidTr="005666D5">
        <w:tc>
          <w:tcPr>
            <w:tcW w:w="533" w:type="dxa"/>
          </w:tcPr>
          <w:p w:rsidR="00DC4F71" w:rsidRPr="00E267EB" w:rsidRDefault="00DC4F7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67EB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DC4F71" w:rsidRPr="00E267EB" w:rsidRDefault="00EB26FE" w:rsidP="00E75E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67EB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670741" w:rsidRPr="00E267EB">
              <w:rPr>
                <w:rFonts w:ascii="Times New Roman" w:hAnsi="Times New Roman" w:cs="Times New Roman"/>
                <w:sz w:val="24"/>
                <w:szCs w:val="24"/>
              </w:rPr>
              <w:t xml:space="preserve">роверка на соответствие показателей форм бюджетной отчетности получателей бюджетных средств данным бюджетного учета путем сопоставления показателей, содержащихся в соответствующей форме </w:t>
            </w:r>
            <w:r w:rsidR="00670741" w:rsidRPr="00E267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4"/>
            <w:vAlign w:val="center"/>
          </w:tcPr>
          <w:p w:rsidR="00DC4F71" w:rsidRPr="00E267EB" w:rsidRDefault="00670741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67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Расхождений </w:t>
            </w:r>
            <w:r w:rsidRPr="00E267EB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07D49" w:rsidRPr="00197C38" w:rsidTr="00EE1BF6">
        <w:tc>
          <w:tcPr>
            <w:tcW w:w="533" w:type="dxa"/>
          </w:tcPr>
          <w:p w:rsidR="00507D49" w:rsidRPr="00DA6781" w:rsidRDefault="00507D49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678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544" w:type="dxa"/>
            <w:gridSpan w:val="2"/>
          </w:tcPr>
          <w:p w:rsidR="00507D49" w:rsidRPr="00DA6781" w:rsidRDefault="00507D49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6781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191н:</w:t>
            </w:r>
          </w:p>
          <w:p w:rsidR="00507D49" w:rsidRPr="00DA6781" w:rsidRDefault="00507D49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6781">
              <w:rPr>
                <w:rFonts w:ascii="Times New Roman" w:hAnsi="Times New Roman" w:cs="Times New Roman"/>
                <w:sz w:val="24"/>
                <w:szCs w:val="24"/>
              </w:rPr>
              <w:t>- выявлены нарушения по заполнению пояснительной записки, влияющие на информативность бюджетной отчетности.</w:t>
            </w:r>
          </w:p>
          <w:p w:rsidR="00507D49" w:rsidRDefault="00507D49" w:rsidP="004E19B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6781">
              <w:rPr>
                <w:rFonts w:ascii="Times New Roman" w:hAnsi="Times New Roman" w:cs="Times New Roman"/>
                <w:b/>
                <w:sz w:val="24"/>
                <w:szCs w:val="24"/>
              </w:rPr>
              <w:t>(п. 2.9 Классификатора нарушений)</w:t>
            </w:r>
          </w:p>
          <w:p w:rsidR="00A941A8" w:rsidRPr="00A941A8" w:rsidRDefault="00A941A8" w:rsidP="004E19B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41A8">
              <w:rPr>
                <w:rFonts w:ascii="Times New Roman" w:hAnsi="Times New Roman" w:cs="Times New Roman"/>
                <w:sz w:val="24"/>
                <w:szCs w:val="24"/>
              </w:rPr>
              <w:t>Нарушение не оказали влияние на достоверность бюджетной отчетности</w:t>
            </w:r>
          </w:p>
        </w:tc>
        <w:tc>
          <w:tcPr>
            <w:tcW w:w="2977" w:type="dxa"/>
            <w:gridSpan w:val="3"/>
            <w:vAlign w:val="center"/>
          </w:tcPr>
          <w:p w:rsidR="00507D49" w:rsidRPr="00DA6781" w:rsidRDefault="0060555E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678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vAlign w:val="center"/>
          </w:tcPr>
          <w:p w:rsidR="00507D49" w:rsidRPr="00DA6781" w:rsidRDefault="00507D49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678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6046D" w:rsidRPr="00197C38" w:rsidTr="005666D5">
        <w:tc>
          <w:tcPr>
            <w:tcW w:w="533" w:type="dxa"/>
          </w:tcPr>
          <w:p w:rsidR="0056046D" w:rsidRPr="001A633F" w:rsidRDefault="00D20187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633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234961" w:rsidRPr="001A633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56046D" w:rsidRPr="001A633F" w:rsidRDefault="003F4033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633F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4"/>
            <w:vAlign w:val="center"/>
          </w:tcPr>
          <w:p w:rsidR="006E23A6" w:rsidRPr="00F86A92" w:rsidRDefault="006E23A6" w:rsidP="006E23A6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6A92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доходам составило в 202</w:t>
            </w:r>
            <w:r w:rsidR="00F86A92" w:rsidRPr="00F86A9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86A92">
              <w:rPr>
                <w:rFonts w:ascii="Times New Roman" w:hAnsi="Times New Roman" w:cs="Times New Roman"/>
                <w:sz w:val="24"/>
                <w:szCs w:val="24"/>
              </w:rPr>
              <w:t xml:space="preserve"> году </w:t>
            </w:r>
            <w:r w:rsidR="00AA68B4">
              <w:rPr>
                <w:rFonts w:ascii="Times New Roman" w:hAnsi="Times New Roman" w:cs="Times New Roman"/>
                <w:sz w:val="24"/>
                <w:szCs w:val="24"/>
              </w:rPr>
              <w:t xml:space="preserve">21 174,4 тыс. руб. или 99,7 </w:t>
            </w:r>
            <w:r w:rsidRPr="00F86A92">
              <w:rPr>
                <w:rFonts w:ascii="Times New Roman" w:hAnsi="Times New Roman" w:cs="Times New Roman"/>
                <w:sz w:val="24"/>
                <w:szCs w:val="24"/>
              </w:rPr>
              <w:t xml:space="preserve">% от уточненных плановых бюджетных назначений. Сумма поступлений по налоговым </w:t>
            </w:r>
            <w:r w:rsidR="00AA68B4">
              <w:rPr>
                <w:rFonts w:ascii="Times New Roman" w:hAnsi="Times New Roman" w:cs="Times New Roman"/>
                <w:sz w:val="24"/>
                <w:szCs w:val="24"/>
              </w:rPr>
              <w:t xml:space="preserve">и неналоговым доходам составил </w:t>
            </w:r>
            <w:r w:rsidRPr="00F86A9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AA68B4">
              <w:rPr>
                <w:rFonts w:ascii="Times New Roman" w:hAnsi="Times New Roman" w:cs="Times New Roman"/>
                <w:sz w:val="24"/>
                <w:szCs w:val="24"/>
              </w:rPr>
              <w:t> 171,7</w:t>
            </w:r>
            <w:r w:rsidRPr="00F86A92">
              <w:rPr>
                <w:rFonts w:ascii="Times New Roman" w:hAnsi="Times New Roman" w:cs="Times New Roman"/>
                <w:sz w:val="24"/>
                <w:szCs w:val="24"/>
              </w:rPr>
              <w:t xml:space="preserve"> тыс.руб.</w:t>
            </w:r>
            <w:r w:rsidR="00AA68B4">
              <w:rPr>
                <w:rFonts w:ascii="Times New Roman" w:hAnsi="Times New Roman" w:cs="Times New Roman"/>
                <w:sz w:val="24"/>
                <w:szCs w:val="24"/>
              </w:rPr>
              <w:t xml:space="preserve"> или 99,5 </w:t>
            </w:r>
            <w:r w:rsidRPr="00F86A92">
              <w:rPr>
                <w:rFonts w:ascii="Times New Roman" w:hAnsi="Times New Roman" w:cs="Times New Roman"/>
                <w:sz w:val="24"/>
                <w:szCs w:val="24"/>
              </w:rPr>
              <w:t xml:space="preserve">% к уточненному плану, по безвозмездным поступлениям – </w:t>
            </w:r>
            <w:r w:rsidR="00F86A92" w:rsidRPr="00F86A92">
              <w:rPr>
                <w:rFonts w:ascii="Times New Roman" w:hAnsi="Times New Roman" w:cs="Times New Roman"/>
                <w:sz w:val="24"/>
                <w:szCs w:val="24"/>
              </w:rPr>
              <w:t>13 002,7</w:t>
            </w:r>
            <w:r w:rsidRPr="00F86A92">
              <w:rPr>
                <w:rFonts w:ascii="Times New Roman" w:hAnsi="Times New Roman" w:cs="Times New Roman"/>
                <w:sz w:val="24"/>
                <w:szCs w:val="24"/>
              </w:rPr>
              <w:t xml:space="preserve"> тыс.руб. или </w:t>
            </w:r>
            <w:r w:rsidR="00F86A92" w:rsidRPr="00F86A92">
              <w:rPr>
                <w:rFonts w:ascii="Times New Roman" w:hAnsi="Times New Roman" w:cs="Times New Roman"/>
                <w:sz w:val="24"/>
                <w:szCs w:val="24"/>
              </w:rPr>
              <w:t xml:space="preserve">99,9 </w:t>
            </w:r>
            <w:r w:rsidRPr="00F86A92">
              <w:rPr>
                <w:rFonts w:ascii="Times New Roman" w:hAnsi="Times New Roman" w:cs="Times New Roman"/>
                <w:sz w:val="24"/>
                <w:szCs w:val="24"/>
              </w:rPr>
              <w:t>% к уточненному плану.</w:t>
            </w:r>
          </w:p>
          <w:p w:rsidR="00B37760" w:rsidRPr="00F86A92" w:rsidRDefault="006E23A6" w:rsidP="006E23A6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6A92">
              <w:rPr>
                <w:rFonts w:ascii="Times New Roman" w:hAnsi="Times New Roman" w:cs="Times New Roman"/>
                <w:sz w:val="24"/>
                <w:szCs w:val="24"/>
              </w:rPr>
              <w:t>В структуре налоговых и неналоговых доходов бюджета поселения основным доходным источником является налог на доходы физических лиц – 75,</w:t>
            </w:r>
            <w:r w:rsidR="00F86A92" w:rsidRPr="00F86A9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86A92">
              <w:rPr>
                <w:rFonts w:ascii="Times New Roman" w:hAnsi="Times New Roman" w:cs="Times New Roman"/>
                <w:sz w:val="24"/>
                <w:szCs w:val="24"/>
              </w:rPr>
              <w:t>% от общего объема фактически поступивших налоговых и неналоговых доходов.</w:t>
            </w:r>
          </w:p>
          <w:p w:rsidR="006E23A6" w:rsidRPr="00DA5BC2" w:rsidRDefault="006E23A6" w:rsidP="006E23A6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BC2">
              <w:rPr>
                <w:rFonts w:ascii="Times New Roman" w:hAnsi="Times New Roman" w:cs="Times New Roman"/>
                <w:sz w:val="24"/>
                <w:szCs w:val="24"/>
              </w:rPr>
              <w:t xml:space="preserve">Наибольшее неисполнение в абсолютной сумме </w:t>
            </w:r>
            <w:r w:rsidR="00F12839">
              <w:rPr>
                <w:rFonts w:ascii="Times New Roman" w:hAnsi="Times New Roman" w:cs="Times New Roman"/>
                <w:sz w:val="24"/>
                <w:szCs w:val="24"/>
              </w:rPr>
              <w:t xml:space="preserve">от утвержденных назначений из всех доходов бюджета поселения </w:t>
            </w:r>
            <w:r w:rsidRPr="00DA5BC2">
              <w:rPr>
                <w:rFonts w:ascii="Times New Roman" w:hAnsi="Times New Roman" w:cs="Times New Roman"/>
                <w:sz w:val="24"/>
                <w:szCs w:val="24"/>
              </w:rPr>
              <w:t>наблюдается</w:t>
            </w:r>
            <w:r w:rsidR="00AC23F0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Pr="00DA5BC2">
              <w:rPr>
                <w:rFonts w:ascii="Times New Roman" w:hAnsi="Times New Roman" w:cs="Times New Roman"/>
                <w:sz w:val="24"/>
                <w:szCs w:val="24"/>
              </w:rPr>
              <w:t xml:space="preserve">земельному налогу в связи с </w:t>
            </w:r>
            <w:r w:rsidR="00DA5BC2" w:rsidRPr="00DA5BC2">
              <w:rPr>
                <w:rFonts w:ascii="Times New Roman" w:hAnsi="Times New Roman" w:cs="Times New Roman"/>
                <w:sz w:val="24"/>
                <w:szCs w:val="24"/>
              </w:rPr>
              <w:t>увеличением недоимки</w:t>
            </w:r>
            <w:r w:rsidRPr="00DA5B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E23A6" w:rsidRPr="008C38E0" w:rsidRDefault="002356D3" w:rsidP="006E23A6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Расходная часть бюджета в</w:t>
            </w:r>
            <w:r w:rsidR="00900BBD">
              <w:rPr>
                <w:rFonts w:ascii="Times New Roman" w:hAnsi="Times New Roman" w:cs="Times New Roman"/>
                <w:sz w:val="24"/>
                <w:szCs w:val="24"/>
              </w:rPr>
              <w:t xml:space="preserve"> 2022 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исполнена 22 451,0 тыс. руб. или</w:t>
            </w:r>
            <w:r w:rsidR="00900BBD">
              <w:rPr>
                <w:rFonts w:ascii="Times New Roman" w:hAnsi="Times New Roman" w:cs="Times New Roman"/>
                <w:sz w:val="24"/>
                <w:szCs w:val="24"/>
              </w:rPr>
              <w:t xml:space="preserve"> на</w:t>
            </w:r>
            <w:r w:rsidR="006E23A6" w:rsidRPr="008C38E0"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  <w:r w:rsidR="00DA5BC2" w:rsidRPr="008C38E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E23A6" w:rsidRPr="008C38E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A5BC2" w:rsidRPr="008C38E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6E23A6" w:rsidRPr="008C38E0">
              <w:rPr>
                <w:rFonts w:ascii="Times New Roman" w:hAnsi="Times New Roman" w:cs="Times New Roman"/>
                <w:sz w:val="24"/>
                <w:szCs w:val="24"/>
              </w:rPr>
              <w:t xml:space="preserve">% от </w:t>
            </w:r>
            <w:r w:rsidR="00900BBD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утвержденных </w:t>
            </w:r>
            <w:r w:rsidR="006E23A6" w:rsidRPr="008C38E0">
              <w:rPr>
                <w:rFonts w:ascii="Times New Roman" w:hAnsi="Times New Roman" w:cs="Times New Roman"/>
                <w:sz w:val="24"/>
                <w:szCs w:val="24"/>
              </w:rPr>
              <w:t xml:space="preserve">бюджетных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назначений. Н</w:t>
            </w:r>
            <w:r w:rsidR="006E23A6" w:rsidRPr="008C38E0">
              <w:rPr>
                <w:rFonts w:ascii="Times New Roman" w:hAnsi="Times New Roman" w:cs="Times New Roman"/>
                <w:sz w:val="24"/>
                <w:szCs w:val="24"/>
              </w:rPr>
              <w:t xml:space="preserve">е исполнено бюджетных назначений в объеме </w:t>
            </w:r>
            <w:r w:rsidR="00DA5BC2" w:rsidRPr="008C38E0">
              <w:rPr>
                <w:rFonts w:ascii="Times New Roman" w:hAnsi="Times New Roman" w:cs="Times New Roman"/>
                <w:sz w:val="24"/>
                <w:szCs w:val="24"/>
              </w:rPr>
              <w:t>719,</w:t>
            </w:r>
            <w:r w:rsidR="006E23A6" w:rsidRPr="008C38E0">
              <w:rPr>
                <w:rFonts w:ascii="Times New Roman" w:hAnsi="Times New Roman" w:cs="Times New Roman"/>
                <w:sz w:val="24"/>
                <w:szCs w:val="24"/>
              </w:rPr>
              <w:t>0 тыс.</w:t>
            </w:r>
            <w:r w:rsidR="00DA5BC2" w:rsidRPr="008C38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E23A6" w:rsidRPr="008C38E0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  <w:p w:rsidR="006000EB" w:rsidRPr="006000EB" w:rsidRDefault="006000EB" w:rsidP="006000EB">
            <w:pPr>
              <w:ind w:firstLine="31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00EB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Согласно Сведениям об исполнении бюджета (ф.0503164) неисполнение в абсолютной сумме среди утвержденных назначений по расходам с показателями менее 95% произошло:</w:t>
            </w:r>
          </w:p>
          <w:p w:rsidR="008C38E0" w:rsidRPr="006000EB" w:rsidRDefault="008C38E0" w:rsidP="008C38E0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00EB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0102 (</w:t>
            </w:r>
            <w:r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Функционирование высшего должностного лица субъекта РФ и муниципального образования) неисполнение 51,2 тыс. руб. в связи с иными причинами;</w:t>
            </w:r>
          </w:p>
          <w:p w:rsidR="008C38E0" w:rsidRPr="006000EB" w:rsidRDefault="008C38E0" w:rsidP="008C38E0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00EB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0111</w:t>
            </w:r>
            <w:r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(Резервные фонды) неисполнение 20,0 тыс. руб. в связи с </w:t>
            </w:r>
            <w:r w:rsidR="00D07E86"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отсутствием чрезвычайных ситуаций</w:t>
            </w:r>
            <w:r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8C38E0" w:rsidRPr="006000EB" w:rsidRDefault="008C38E0" w:rsidP="008C38E0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00EB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0314 (</w:t>
            </w:r>
            <w:r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Другие вопросы в области национальной безопасности и </w:t>
            </w:r>
            <w:r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правоохранительной деятельности) </w:t>
            </w:r>
            <w:r w:rsidR="00DF3A65"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неисполнение 6,1 тыс. руб. в связи с </w:t>
            </w:r>
            <w:r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неисполнение 6,1 тыс. руб. в связи с </w:t>
            </w:r>
            <w:r w:rsidR="00C13D25"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оплатой работ «по факту» на основании актов выполненных работ</w:t>
            </w:r>
            <w:r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8C38E0" w:rsidRPr="006000EB" w:rsidRDefault="008C38E0" w:rsidP="008C38E0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00EB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0409 (</w:t>
            </w:r>
            <w:r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Дорожное хозяйство (дорожные фонды) неисполнение 11,7 тыс. руб. в связи с экономией, сложившейся по результатам выполнения работ;</w:t>
            </w:r>
          </w:p>
          <w:p w:rsidR="008C38E0" w:rsidRPr="006000EB" w:rsidRDefault="008C38E0" w:rsidP="008C38E0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00EB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0503 (</w:t>
            </w:r>
            <w:r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Благоустройство) (КБК 0503 1410242110) неисполнение 28,2 тыс. руб. в связи с оплатой работ «по факту» на основании актов выполненных работ;</w:t>
            </w:r>
          </w:p>
          <w:p w:rsidR="008C38E0" w:rsidRPr="006000EB" w:rsidRDefault="008C38E0" w:rsidP="008C38E0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00EB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0503 (</w:t>
            </w:r>
            <w:r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Благоустройство) (КБК 0503 1410242140) неисполнение 5,0 тыс. руб. в связи с </w:t>
            </w:r>
            <w:r w:rsidR="00A704C0"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оплатой работ «по факту» на основании актов выполненных работ</w:t>
            </w:r>
            <w:r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8C38E0" w:rsidRPr="006000EB" w:rsidRDefault="008C38E0" w:rsidP="008C38E0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00EB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0503 (</w:t>
            </w:r>
            <w:r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Благоустройство) КБК 0503 1410242150 неисполнение 291,2 тыс. руб. в связи с оплатой работ «по факту» на основании актов выполненных работ;</w:t>
            </w:r>
          </w:p>
          <w:p w:rsidR="008C38E0" w:rsidRPr="006000EB" w:rsidRDefault="008C38E0" w:rsidP="008C38E0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00EB">
              <w:rPr>
                <w:rFonts w:ascii="Times New Roman" w:hAnsi="Times New Roman" w:cs="Times New Roman"/>
                <w:sz w:val="24"/>
                <w:szCs w:val="24"/>
              </w:rPr>
              <w:t>-по мероприятию подраздела 0505 (</w:t>
            </w:r>
            <w:r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жилищно-коммунального хозяйства)  неисполнение 160,8 тыс. руб. в связи с иными причинами;</w:t>
            </w:r>
          </w:p>
          <w:p w:rsidR="006E23A6" w:rsidRPr="006000EB" w:rsidRDefault="008C38E0" w:rsidP="00EB5BB2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00EB">
              <w:rPr>
                <w:rFonts w:ascii="Times New Roman" w:hAnsi="Times New Roman" w:cs="Times New Roman"/>
                <w:sz w:val="24"/>
                <w:szCs w:val="24"/>
              </w:rPr>
              <w:t>-по мероприятию подраздела 1001 (</w:t>
            </w:r>
            <w:r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населения) неисполнение 6,7 тыс. руб. в связи с иными причинами.</w:t>
            </w:r>
          </w:p>
          <w:p w:rsidR="00A704C0" w:rsidRPr="00197C38" w:rsidRDefault="00A704C0" w:rsidP="00A704C0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разделе 3 ф</w:t>
            </w:r>
            <w:r w:rsidR="001306D0"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0503160 «Пояснительная записка не раскрыта </w:t>
            </w:r>
            <w:r w:rsidR="00C62C6D"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информация</w:t>
            </w:r>
            <w:r w:rsidRPr="006000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неисполнения бюджета в связи с иными причинами по подразделам 0102, 0505,1001.</w:t>
            </w:r>
          </w:p>
        </w:tc>
      </w:tr>
      <w:tr w:rsidR="00E40FFD" w:rsidRPr="00197C38" w:rsidTr="005666D5">
        <w:tc>
          <w:tcPr>
            <w:tcW w:w="533" w:type="dxa"/>
          </w:tcPr>
          <w:p w:rsidR="00E40FFD" w:rsidRPr="00305915" w:rsidRDefault="00D20187" w:rsidP="00217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59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234961" w:rsidRPr="003059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E40FFD" w:rsidRPr="00305915" w:rsidRDefault="003F4033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5915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4"/>
            <w:vAlign w:val="center"/>
          </w:tcPr>
          <w:p w:rsidR="006000EB" w:rsidRPr="008C38E0" w:rsidRDefault="002356D3" w:rsidP="006000EB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размер дебиторской задолженности</w:t>
            </w:r>
            <w:r w:rsidR="006000EB" w:rsidRPr="008C38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01.01.2023 г. составил</w:t>
            </w:r>
            <w:r w:rsidR="006000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92486">
              <w:rPr>
                <w:rFonts w:ascii="Times New Roman" w:hAnsi="Times New Roman" w:cs="Times New Roman"/>
                <w:sz w:val="24"/>
                <w:szCs w:val="24"/>
              </w:rPr>
              <w:t xml:space="preserve">6 437,5 тыс. руб., </w:t>
            </w:r>
            <w:r w:rsidR="006000EB" w:rsidRPr="008C38E0">
              <w:rPr>
                <w:rFonts w:ascii="Times New Roman" w:hAnsi="Times New Roman" w:cs="Times New Roman"/>
                <w:sz w:val="24"/>
                <w:szCs w:val="24"/>
              </w:rPr>
              <w:t xml:space="preserve">по сравнению с </w:t>
            </w:r>
            <w:r w:rsidR="00592486">
              <w:rPr>
                <w:rFonts w:ascii="Times New Roman" w:hAnsi="Times New Roman" w:cs="Times New Roman"/>
                <w:sz w:val="24"/>
                <w:szCs w:val="24"/>
              </w:rPr>
              <w:t>прошлым</w:t>
            </w:r>
            <w:r w:rsidR="006000EB" w:rsidRPr="008C38E0">
              <w:rPr>
                <w:rFonts w:ascii="Times New Roman" w:hAnsi="Times New Roman" w:cs="Times New Roman"/>
                <w:sz w:val="24"/>
                <w:szCs w:val="24"/>
              </w:rPr>
              <w:t xml:space="preserve"> годом </w:t>
            </w:r>
            <w:r w:rsidR="00592486">
              <w:rPr>
                <w:rFonts w:ascii="Times New Roman" w:hAnsi="Times New Roman" w:cs="Times New Roman"/>
                <w:sz w:val="24"/>
                <w:szCs w:val="24"/>
              </w:rPr>
              <w:t>сократилс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6000EB" w:rsidRPr="008C38E0">
              <w:rPr>
                <w:rFonts w:ascii="Times New Roman" w:hAnsi="Times New Roman" w:cs="Times New Roman"/>
                <w:sz w:val="24"/>
                <w:szCs w:val="24"/>
              </w:rPr>
              <w:t xml:space="preserve"> на 4 930,7 тыс.</w:t>
            </w:r>
            <w:r w:rsidR="00900B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000EB" w:rsidRPr="008C38E0">
              <w:rPr>
                <w:rFonts w:ascii="Times New Roman" w:hAnsi="Times New Roman" w:cs="Times New Roman"/>
                <w:sz w:val="24"/>
                <w:szCs w:val="24"/>
              </w:rPr>
              <w:t xml:space="preserve">руб. или на 43,4 %. </w:t>
            </w:r>
          </w:p>
          <w:p w:rsidR="00932817" w:rsidRPr="008C38E0" w:rsidRDefault="006E23A6" w:rsidP="00932817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38E0">
              <w:rPr>
                <w:rFonts w:ascii="Times New Roman" w:hAnsi="Times New Roman" w:cs="Times New Roman"/>
                <w:sz w:val="24"/>
                <w:szCs w:val="24"/>
              </w:rPr>
              <w:t>В составе дебиторской задолженности основную долю 9</w:t>
            </w:r>
            <w:r w:rsidR="008C38E0" w:rsidRPr="008C38E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C38E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C38E0" w:rsidRPr="008C38E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8C38E0">
              <w:rPr>
                <w:rFonts w:ascii="Times New Roman" w:hAnsi="Times New Roman" w:cs="Times New Roman"/>
                <w:sz w:val="24"/>
                <w:szCs w:val="24"/>
              </w:rPr>
              <w:t xml:space="preserve">% занимает задолженность по доходам. </w:t>
            </w:r>
          </w:p>
          <w:p w:rsidR="00E2321D" w:rsidRDefault="00E2321D" w:rsidP="006E23A6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BB7ED4">
              <w:rPr>
                <w:rFonts w:ascii="Times New Roman" w:hAnsi="Times New Roman" w:cs="Times New Roman"/>
                <w:sz w:val="24"/>
                <w:szCs w:val="24"/>
              </w:rPr>
              <w:t>росроченная</w:t>
            </w:r>
            <w:r w:rsidRPr="008C38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дебиторская задолженность на 01.01.2023 г. составила 685,3 тыс. руб., в том числе:</w:t>
            </w:r>
          </w:p>
          <w:p w:rsidR="00E2321D" w:rsidRDefault="00E2321D" w:rsidP="006E23A6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E23A6" w:rsidRPr="008C38E0">
              <w:rPr>
                <w:rFonts w:ascii="Times New Roman" w:hAnsi="Times New Roman" w:cs="Times New Roman"/>
                <w:sz w:val="24"/>
                <w:szCs w:val="24"/>
              </w:rPr>
              <w:t>задолженность по земельному налогу и налогу на имущество физических лиц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сумме 665,3 тыс. руб.;</w:t>
            </w:r>
          </w:p>
          <w:p w:rsidR="006E23A6" w:rsidRPr="008C38E0" w:rsidRDefault="00E2321D" w:rsidP="006E23A6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E23A6" w:rsidRPr="008C38E0">
              <w:rPr>
                <w:rFonts w:ascii="Times New Roman" w:hAnsi="Times New Roman" w:cs="Times New Roman"/>
                <w:sz w:val="24"/>
                <w:szCs w:val="24"/>
              </w:rPr>
              <w:t xml:space="preserve">задолженность </w:t>
            </w:r>
            <w:r w:rsidR="00592486">
              <w:rPr>
                <w:rFonts w:ascii="Times New Roman" w:hAnsi="Times New Roman" w:cs="Times New Roman"/>
                <w:sz w:val="24"/>
                <w:szCs w:val="24"/>
              </w:rPr>
              <w:t>по расчетам по ущербу и иным доходам</w:t>
            </w:r>
            <w:r w:rsidR="006E23A6" w:rsidRPr="008C38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E23A6" w:rsidRPr="00E2321D">
              <w:rPr>
                <w:rFonts w:ascii="Times New Roman" w:hAnsi="Times New Roman" w:cs="Times New Roman"/>
                <w:sz w:val="24"/>
                <w:szCs w:val="24"/>
              </w:rPr>
              <w:t>в сумме 20,0 тыс.</w:t>
            </w:r>
            <w:r w:rsidR="0070643C" w:rsidRPr="00E232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E23A6" w:rsidRPr="00E2321D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  <w:r w:rsidR="0070643C" w:rsidRPr="00E2321D">
              <w:rPr>
                <w:rFonts w:ascii="Times New Roman" w:hAnsi="Times New Roman" w:cs="Times New Roman"/>
                <w:sz w:val="24"/>
                <w:szCs w:val="24"/>
              </w:rPr>
              <w:t xml:space="preserve"> (исполнительный лист </w:t>
            </w:r>
            <w:r w:rsidR="000F66A0" w:rsidRPr="00E2321D">
              <w:rPr>
                <w:rFonts w:ascii="Times New Roman" w:hAnsi="Times New Roman" w:cs="Times New Roman"/>
                <w:sz w:val="24"/>
                <w:szCs w:val="24"/>
              </w:rPr>
              <w:t xml:space="preserve">находится на исполнении в </w:t>
            </w:r>
            <w:r w:rsidR="00EF177A" w:rsidRPr="00E2321D">
              <w:rPr>
                <w:rFonts w:ascii="Times New Roman" w:hAnsi="Times New Roman" w:cs="Times New Roman"/>
                <w:sz w:val="24"/>
                <w:szCs w:val="24"/>
              </w:rPr>
              <w:t>Управлении Федеральной службы судебных приставов</w:t>
            </w:r>
            <w:r w:rsidR="000F66A0" w:rsidRPr="00E2321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D437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F66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E23A6" w:rsidRPr="00305915" w:rsidRDefault="006E23A6" w:rsidP="006E23A6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5915">
              <w:rPr>
                <w:rFonts w:ascii="Times New Roman" w:hAnsi="Times New Roman" w:cs="Times New Roman"/>
                <w:sz w:val="24"/>
                <w:szCs w:val="24"/>
              </w:rPr>
              <w:t>Общий размер кредиторской задолжен</w:t>
            </w:r>
            <w:r w:rsidR="00305915" w:rsidRPr="00305915">
              <w:rPr>
                <w:rFonts w:ascii="Times New Roman" w:hAnsi="Times New Roman" w:cs="Times New Roman"/>
                <w:sz w:val="24"/>
                <w:szCs w:val="24"/>
              </w:rPr>
              <w:t xml:space="preserve">ности по состоянию на 01.01.2023 </w:t>
            </w:r>
            <w:r w:rsidRPr="00305915">
              <w:rPr>
                <w:rFonts w:ascii="Times New Roman" w:hAnsi="Times New Roman" w:cs="Times New Roman"/>
                <w:sz w:val="24"/>
                <w:szCs w:val="24"/>
              </w:rPr>
              <w:t>г. составил 1</w:t>
            </w:r>
            <w:r w:rsidR="00305915" w:rsidRPr="00305915">
              <w:rPr>
                <w:rFonts w:ascii="Times New Roman" w:hAnsi="Times New Roman" w:cs="Times New Roman"/>
                <w:sz w:val="24"/>
                <w:szCs w:val="24"/>
              </w:rPr>
              <w:t> 162,8</w:t>
            </w:r>
            <w:r w:rsidRPr="00305915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EF17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5915">
              <w:rPr>
                <w:rFonts w:ascii="Times New Roman" w:hAnsi="Times New Roman" w:cs="Times New Roman"/>
                <w:sz w:val="24"/>
                <w:szCs w:val="24"/>
              </w:rPr>
              <w:t>руб. В 202</w:t>
            </w:r>
            <w:r w:rsidR="00556DF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05915">
              <w:rPr>
                <w:rFonts w:ascii="Times New Roman" w:hAnsi="Times New Roman" w:cs="Times New Roman"/>
                <w:sz w:val="24"/>
                <w:szCs w:val="24"/>
              </w:rPr>
              <w:t xml:space="preserve"> году общая кредиторская задолженность по сравнению с </w:t>
            </w:r>
            <w:r w:rsidR="00843BFB">
              <w:rPr>
                <w:rFonts w:ascii="Times New Roman" w:hAnsi="Times New Roman" w:cs="Times New Roman"/>
                <w:sz w:val="24"/>
                <w:szCs w:val="24"/>
              </w:rPr>
              <w:t>прошлым</w:t>
            </w:r>
            <w:r w:rsidRPr="00305915">
              <w:rPr>
                <w:rFonts w:ascii="Times New Roman" w:hAnsi="Times New Roman" w:cs="Times New Roman"/>
                <w:sz w:val="24"/>
                <w:szCs w:val="24"/>
              </w:rPr>
              <w:t xml:space="preserve"> годом снизилась на </w:t>
            </w:r>
            <w:r w:rsidR="00305915" w:rsidRPr="00305915">
              <w:rPr>
                <w:rFonts w:ascii="Times New Roman" w:hAnsi="Times New Roman" w:cs="Times New Roman"/>
                <w:sz w:val="24"/>
                <w:szCs w:val="24"/>
              </w:rPr>
              <w:t>98,1</w:t>
            </w:r>
            <w:r w:rsidRPr="00305915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556D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5915">
              <w:rPr>
                <w:rFonts w:ascii="Times New Roman" w:hAnsi="Times New Roman" w:cs="Times New Roman"/>
                <w:sz w:val="24"/>
                <w:szCs w:val="24"/>
              </w:rPr>
              <w:t xml:space="preserve">руб. или на </w:t>
            </w:r>
            <w:r w:rsidR="00305915" w:rsidRPr="00305915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  <w:r w:rsidRPr="00305915">
              <w:rPr>
                <w:rFonts w:ascii="Times New Roman" w:hAnsi="Times New Roman" w:cs="Times New Roman"/>
                <w:sz w:val="24"/>
                <w:szCs w:val="24"/>
              </w:rPr>
              <w:t xml:space="preserve">%. </w:t>
            </w:r>
          </w:p>
          <w:p w:rsidR="006E23A6" w:rsidRPr="00197C38" w:rsidRDefault="006E23A6" w:rsidP="0030591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05915">
              <w:rPr>
                <w:rFonts w:ascii="Times New Roman" w:hAnsi="Times New Roman" w:cs="Times New Roman"/>
                <w:sz w:val="24"/>
                <w:szCs w:val="24"/>
              </w:rPr>
              <w:t>Просроченная кредиторская задолженность на начало и конец отчетного периода отсутствует.</w:t>
            </w:r>
            <w:r w:rsidRPr="00305915">
              <w:t xml:space="preserve"> </w:t>
            </w:r>
            <w:r w:rsidRPr="003059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Основную долю (9</w:t>
            </w:r>
            <w:r w:rsidR="00305915" w:rsidRPr="0030591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30591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05915" w:rsidRPr="0030591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05915">
              <w:rPr>
                <w:rFonts w:ascii="Times New Roman" w:hAnsi="Times New Roman" w:cs="Times New Roman"/>
                <w:sz w:val="24"/>
                <w:szCs w:val="24"/>
              </w:rPr>
              <w:t>%) кредитор</w:t>
            </w:r>
            <w:r w:rsidR="00305915" w:rsidRPr="00305915">
              <w:rPr>
                <w:rFonts w:ascii="Times New Roman" w:hAnsi="Times New Roman" w:cs="Times New Roman"/>
                <w:sz w:val="24"/>
                <w:szCs w:val="24"/>
              </w:rPr>
              <w:t xml:space="preserve">ской задолженности на 01.01.2023 </w:t>
            </w:r>
            <w:r w:rsidRPr="00305915">
              <w:rPr>
                <w:rFonts w:ascii="Times New Roman" w:hAnsi="Times New Roman" w:cs="Times New Roman"/>
                <w:sz w:val="24"/>
                <w:szCs w:val="24"/>
              </w:rPr>
              <w:t>г. составляет задолженность по счету 1 205 00 «Расчеты по доходам» в размере 1</w:t>
            </w:r>
            <w:r w:rsidR="00305915" w:rsidRPr="00305915">
              <w:rPr>
                <w:rFonts w:ascii="Times New Roman" w:hAnsi="Times New Roman" w:cs="Times New Roman"/>
                <w:sz w:val="24"/>
                <w:szCs w:val="24"/>
              </w:rPr>
              <w:t> 149,7</w:t>
            </w:r>
            <w:r w:rsidRPr="00305915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EB5B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5915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</w:tr>
      <w:tr w:rsidR="00960628" w:rsidRPr="00197C38" w:rsidTr="00960628">
        <w:tc>
          <w:tcPr>
            <w:tcW w:w="533" w:type="dxa"/>
          </w:tcPr>
          <w:p w:rsidR="00960628" w:rsidRPr="00305915" w:rsidRDefault="00960628" w:rsidP="00217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3544" w:type="dxa"/>
            <w:gridSpan w:val="2"/>
          </w:tcPr>
          <w:p w:rsidR="00960628" w:rsidRDefault="00960628" w:rsidP="00F012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Выборочная проверка  установленных единых требований к бюджетному (бухгалтерскому) учету:</w:t>
            </w:r>
          </w:p>
          <w:p w:rsidR="00960628" w:rsidRDefault="00960628" w:rsidP="00BE1D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нарушение п. 256 Инструкции № 157н</w:t>
            </w:r>
            <w:r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2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E1DCF">
              <w:rPr>
                <w:rFonts w:ascii="Times New Roman" w:hAnsi="Times New Roman" w:cs="Times New Roman"/>
                <w:sz w:val="24"/>
                <w:szCs w:val="24"/>
              </w:rPr>
              <w:t>учет обязательств по уплате пеней за просрочку платежа по договору отраж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ено на счете </w:t>
            </w:r>
            <w:r w:rsidRPr="00BE1DCF">
              <w:rPr>
                <w:rFonts w:ascii="Times New Roman" w:hAnsi="Times New Roman" w:cs="Times New Roman"/>
                <w:sz w:val="24"/>
                <w:szCs w:val="24"/>
              </w:rPr>
              <w:t>1 302 23 «Расчеты по коммунальным услугам»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следовало -</w:t>
            </w:r>
            <w:r w:rsidRPr="00BE1DCF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hyperlink r:id="rId8" w:history="1">
              <w:r w:rsidRPr="00960628">
                <w:rPr>
                  <w:rStyle w:val="ac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счете 1 302 93</w:t>
              </w:r>
              <w:r w:rsidRPr="00BE1DCF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 xml:space="preserve"> </w:t>
              </w:r>
            </w:hyperlink>
            <w:r w:rsidRPr="00BE1DCF">
              <w:rPr>
                <w:rFonts w:ascii="Times New Roman" w:hAnsi="Times New Roman" w:cs="Times New Roman"/>
                <w:sz w:val="24"/>
                <w:szCs w:val="24"/>
              </w:rPr>
              <w:t>"Расчеты по штрафам за нарушение условий контрактов (договоров)"</w:t>
            </w:r>
          </w:p>
          <w:p w:rsidR="00960628" w:rsidRDefault="00960628" w:rsidP="00BE1DC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628">
              <w:rPr>
                <w:rFonts w:ascii="Times New Roman" w:hAnsi="Times New Roman" w:cs="Times New Roman"/>
                <w:b/>
                <w:sz w:val="24"/>
                <w:szCs w:val="24"/>
              </w:rPr>
              <w:t>(код Классификатора нарушений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2.11</w:t>
            </w:r>
            <w:r w:rsidRPr="0096062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  <w:p w:rsidR="00A000E6" w:rsidRPr="00A000E6" w:rsidRDefault="00A000E6" w:rsidP="00BE1D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0E6">
              <w:rPr>
                <w:rFonts w:ascii="Times New Roman" w:hAnsi="Times New Roman" w:cs="Times New Roman"/>
                <w:sz w:val="24"/>
                <w:szCs w:val="24"/>
              </w:rPr>
              <w:t>Администрацией ГП Лесная поляна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исправлена ошибка в учетных данных до момента проведения Контрольно-счетной палатой ЯМР проверки отчетности за 2022 год.</w:t>
            </w:r>
          </w:p>
        </w:tc>
        <w:tc>
          <w:tcPr>
            <w:tcW w:w="2943" w:type="dxa"/>
            <w:gridSpan w:val="2"/>
            <w:tcBorders>
              <w:right w:val="single" w:sz="4" w:space="0" w:color="auto"/>
            </w:tcBorders>
            <w:vAlign w:val="center"/>
          </w:tcPr>
          <w:p w:rsidR="00960628" w:rsidRPr="008C38E0" w:rsidRDefault="00960628" w:rsidP="00960628">
            <w:pPr>
              <w:ind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11" w:type="dxa"/>
            <w:gridSpan w:val="2"/>
            <w:tcBorders>
              <w:left w:val="single" w:sz="4" w:space="0" w:color="auto"/>
            </w:tcBorders>
            <w:vAlign w:val="center"/>
          </w:tcPr>
          <w:p w:rsidR="00960628" w:rsidRPr="008C38E0" w:rsidRDefault="00960628" w:rsidP="00960628">
            <w:pPr>
              <w:ind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960628" w:rsidRPr="00197C38" w:rsidTr="00960628">
        <w:tc>
          <w:tcPr>
            <w:tcW w:w="533" w:type="dxa"/>
          </w:tcPr>
          <w:p w:rsidR="00960628" w:rsidRPr="00305915" w:rsidRDefault="00960628" w:rsidP="00217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544" w:type="dxa"/>
            <w:gridSpan w:val="2"/>
          </w:tcPr>
          <w:p w:rsidR="00960628" w:rsidRDefault="00960628" w:rsidP="0096062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Нарушение порядка применения бюджетной классификации Российской Федерации</w:t>
            </w:r>
          </w:p>
          <w:p w:rsidR="00960628" w:rsidRDefault="00960628" w:rsidP="0096062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628">
              <w:rPr>
                <w:rFonts w:ascii="Times New Roman" w:hAnsi="Times New Roman" w:cs="Times New Roman"/>
                <w:b/>
                <w:sz w:val="24"/>
                <w:szCs w:val="24"/>
              </w:rPr>
              <w:t>(код Классификатора нарушений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1.1.2</w:t>
            </w:r>
            <w:r w:rsidRPr="0096062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  <w:p w:rsidR="00A000E6" w:rsidRPr="00305915" w:rsidRDefault="00A000E6" w:rsidP="009606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0E6">
              <w:rPr>
                <w:rFonts w:ascii="Times New Roman" w:hAnsi="Times New Roman" w:cs="Times New Roman"/>
                <w:sz w:val="24"/>
                <w:szCs w:val="24"/>
              </w:rPr>
              <w:t>Администрацией ГП Лесная поляна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исправлена ошибка в учетных данных до момента проведения Контрольно-счетной палатой ЯМР проверки отчетности за 2022 год.</w:t>
            </w:r>
          </w:p>
        </w:tc>
        <w:tc>
          <w:tcPr>
            <w:tcW w:w="2943" w:type="dxa"/>
            <w:gridSpan w:val="2"/>
            <w:tcBorders>
              <w:right w:val="single" w:sz="4" w:space="0" w:color="auto"/>
            </w:tcBorders>
            <w:vAlign w:val="center"/>
          </w:tcPr>
          <w:p w:rsidR="00960628" w:rsidRPr="008C38E0" w:rsidRDefault="00960628" w:rsidP="00960628">
            <w:pPr>
              <w:ind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11" w:type="dxa"/>
            <w:gridSpan w:val="2"/>
            <w:tcBorders>
              <w:left w:val="single" w:sz="4" w:space="0" w:color="auto"/>
            </w:tcBorders>
            <w:vAlign w:val="center"/>
          </w:tcPr>
          <w:p w:rsidR="00960628" w:rsidRPr="008C38E0" w:rsidRDefault="00960628" w:rsidP="00960628">
            <w:pPr>
              <w:ind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384805" w:rsidRPr="00197C38" w:rsidTr="005666D5">
        <w:tc>
          <w:tcPr>
            <w:tcW w:w="10031" w:type="dxa"/>
            <w:gridSpan w:val="7"/>
          </w:tcPr>
          <w:p w:rsidR="00384805" w:rsidRPr="00197C38" w:rsidRDefault="00384805" w:rsidP="007C0D2A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353654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Pr="0035365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7C0D2A" w:rsidRPr="00353654">
              <w:rPr>
                <w:rFonts w:ascii="Times New Roman" w:hAnsi="Times New Roman" w:cs="Times New Roman"/>
                <w:b/>
                <w:sz w:val="24"/>
                <w:szCs w:val="24"/>
              </w:rPr>
              <w:t>Выводы</w:t>
            </w:r>
            <w:r w:rsidRPr="00353654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7C0D2A" w:rsidRPr="00197C38" w:rsidTr="005666D5">
        <w:tc>
          <w:tcPr>
            <w:tcW w:w="10031" w:type="dxa"/>
            <w:gridSpan w:val="7"/>
          </w:tcPr>
          <w:p w:rsidR="004922AA" w:rsidRPr="004922AA" w:rsidRDefault="004922AA" w:rsidP="004922AA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22AA">
              <w:rPr>
                <w:rFonts w:ascii="Times New Roman" w:hAnsi="Times New Roman" w:cs="Times New Roman"/>
                <w:sz w:val="24"/>
                <w:szCs w:val="24"/>
              </w:rPr>
              <w:t>1.Результаты внешней проверки годовой бюджетной отчетности свидетельствуют, что представленная Администрацией бюджетная отчетность отвечает требованиям Бюджетного кодекса Российской Федерации, Инструкции №191н.</w:t>
            </w:r>
          </w:p>
          <w:p w:rsidR="007C0D2A" w:rsidRPr="00197C38" w:rsidRDefault="004922AA" w:rsidP="005D1C1A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922AA">
              <w:rPr>
                <w:rFonts w:ascii="Times New Roman" w:hAnsi="Times New Roman" w:cs="Times New Roman"/>
                <w:sz w:val="24"/>
                <w:szCs w:val="24"/>
              </w:rPr>
              <w:t>2.Качество и полнота представленных в бюджетной отчетности показателей и сведений позволяют сделать вывод о наличии рисков достоверности отдельного показателя годовой бюджетной отчетности городского поселения Лесная Поляна за 2022 год.</w:t>
            </w:r>
          </w:p>
        </w:tc>
      </w:tr>
      <w:tr w:rsidR="005D1C1A" w:rsidRPr="00197C38" w:rsidTr="005666D5">
        <w:tc>
          <w:tcPr>
            <w:tcW w:w="10031" w:type="dxa"/>
            <w:gridSpan w:val="7"/>
          </w:tcPr>
          <w:p w:rsidR="005D1C1A" w:rsidRPr="00072068" w:rsidRDefault="005D1C1A" w:rsidP="005D1C1A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D1C1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VI</w:t>
            </w:r>
            <w:r w:rsidRPr="005D1C1A">
              <w:rPr>
                <w:rFonts w:ascii="Times New Roman" w:hAnsi="Times New Roman" w:cs="Times New Roman"/>
                <w:b/>
                <w:sz w:val="24"/>
                <w:szCs w:val="24"/>
              </w:rPr>
              <w:t>. Сведения о принятых мерах по реализации материалов проверки:</w:t>
            </w:r>
          </w:p>
        </w:tc>
      </w:tr>
      <w:tr w:rsidR="00072068" w:rsidRPr="00197C38" w:rsidTr="005666D5">
        <w:tc>
          <w:tcPr>
            <w:tcW w:w="10031" w:type="dxa"/>
            <w:gridSpan w:val="7"/>
          </w:tcPr>
          <w:p w:rsidR="00072068" w:rsidRPr="00072068" w:rsidRDefault="00072068" w:rsidP="00072068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1C1A">
              <w:rPr>
                <w:rFonts w:ascii="Times New Roman" w:hAnsi="Times New Roman" w:cs="Times New Roman"/>
                <w:sz w:val="24"/>
                <w:szCs w:val="24"/>
              </w:rPr>
              <w:t xml:space="preserve">По результатам проверки Контрольно-счетной палатой ЯМР даны рекомендации объекту </w:t>
            </w:r>
            <w:r w:rsidRPr="005D1C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контроля:</w:t>
            </w:r>
          </w:p>
          <w:p w:rsidR="00C37BE5" w:rsidRDefault="00072068" w:rsidP="00C37BE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068">
              <w:rPr>
                <w:rFonts w:ascii="Times New Roman" w:hAnsi="Times New Roman" w:cs="Times New Roman"/>
                <w:sz w:val="24"/>
                <w:szCs w:val="24"/>
              </w:rPr>
              <w:t>-организовать аналитический  учет на забалансовых счетах по каждому объекту (на основании управленческого учета) (помещению в многоквартирном доме или многоквартирному дому) в зависимости от того, как производится начисление взносов фондом капитального ремонта</w:t>
            </w:r>
            <w:r w:rsidR="00C37BE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72068" w:rsidRDefault="00260E12" w:rsidP="005D1C1A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0E1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CE090E" w:rsidRPr="00260E12">
              <w:rPr>
                <w:rFonts w:ascii="Times New Roman" w:hAnsi="Times New Roman" w:cs="Times New Roman"/>
                <w:sz w:val="24"/>
                <w:szCs w:val="24"/>
              </w:rPr>
              <w:t>принять</w:t>
            </w:r>
            <w:r w:rsidR="00C37BE5" w:rsidRPr="00260E12">
              <w:rPr>
                <w:rFonts w:ascii="Times New Roman" w:hAnsi="Times New Roman" w:cs="Times New Roman"/>
                <w:sz w:val="24"/>
                <w:szCs w:val="24"/>
              </w:rPr>
              <w:t xml:space="preserve"> мер</w:t>
            </w:r>
            <w:r w:rsidR="00CE090E" w:rsidRPr="00260E12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C37BE5" w:rsidRPr="00260E12">
              <w:rPr>
                <w:rFonts w:ascii="Times New Roman" w:hAnsi="Times New Roman" w:cs="Times New Roman"/>
                <w:sz w:val="24"/>
                <w:szCs w:val="24"/>
              </w:rPr>
              <w:t xml:space="preserve"> по возврату средств из Фонда социального страхования.</w:t>
            </w:r>
            <w:r w:rsidR="00072068" w:rsidRPr="000720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D026B" w:rsidRPr="004922AA" w:rsidRDefault="007D026B" w:rsidP="005D1C1A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2127">
              <w:rPr>
                <w:rFonts w:ascii="Times New Roman" w:hAnsi="Times New Roman" w:cs="Times New Roman"/>
                <w:sz w:val="24"/>
                <w:szCs w:val="24"/>
              </w:rPr>
              <w:t>Устранение выявленных нарушений Инструкцией 191н: находится на контроле Контрольно-счетной палаты ЯМР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260E12" w:rsidRDefault="00260E12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60E12" w:rsidRDefault="00260E12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3315" w:rsidRPr="00353654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3654"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353654">
        <w:rPr>
          <w:rFonts w:ascii="Times New Roman" w:hAnsi="Times New Roman" w:cs="Times New Roman"/>
          <w:sz w:val="28"/>
          <w:szCs w:val="28"/>
        </w:rPr>
        <w:t>палаты ЯМР</w:t>
      </w:r>
      <w:r w:rsidRPr="00353654">
        <w:rPr>
          <w:rFonts w:ascii="Times New Roman" w:hAnsi="Times New Roman" w:cs="Times New Roman"/>
          <w:sz w:val="28"/>
          <w:szCs w:val="28"/>
        </w:rPr>
        <w:tab/>
      </w:r>
      <w:r w:rsidRPr="00353654">
        <w:rPr>
          <w:rFonts w:ascii="Times New Roman" w:hAnsi="Times New Roman" w:cs="Times New Roman"/>
          <w:sz w:val="28"/>
          <w:szCs w:val="28"/>
        </w:rPr>
        <w:tab/>
      </w:r>
      <w:r w:rsidRPr="00353654">
        <w:rPr>
          <w:rFonts w:ascii="Times New Roman" w:hAnsi="Times New Roman" w:cs="Times New Roman"/>
          <w:sz w:val="28"/>
          <w:szCs w:val="28"/>
        </w:rPr>
        <w:tab/>
      </w:r>
      <w:r w:rsidRPr="00353654">
        <w:rPr>
          <w:rFonts w:ascii="Times New Roman" w:hAnsi="Times New Roman" w:cs="Times New Roman"/>
          <w:sz w:val="28"/>
          <w:szCs w:val="28"/>
        </w:rPr>
        <w:tab/>
      </w:r>
      <w:r w:rsidRPr="00353654">
        <w:rPr>
          <w:rFonts w:ascii="Times New Roman" w:hAnsi="Times New Roman" w:cs="Times New Roman"/>
          <w:sz w:val="28"/>
          <w:szCs w:val="28"/>
        </w:rPr>
        <w:tab/>
      </w:r>
      <w:r w:rsidRPr="00353654">
        <w:rPr>
          <w:rFonts w:ascii="Times New Roman" w:hAnsi="Times New Roman" w:cs="Times New Roman"/>
          <w:sz w:val="28"/>
          <w:szCs w:val="28"/>
        </w:rPr>
        <w:tab/>
      </w:r>
      <w:r w:rsidRPr="00353654">
        <w:rPr>
          <w:rFonts w:ascii="Times New Roman" w:hAnsi="Times New Roman" w:cs="Times New Roman"/>
          <w:sz w:val="28"/>
          <w:szCs w:val="28"/>
        </w:rPr>
        <w:tab/>
      </w:r>
      <w:r w:rsidR="006A2C64" w:rsidRPr="00353654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D437FC">
        <w:rPr>
          <w:rFonts w:ascii="Times New Roman" w:hAnsi="Times New Roman" w:cs="Times New Roman"/>
          <w:sz w:val="28"/>
          <w:szCs w:val="28"/>
        </w:rPr>
        <w:t xml:space="preserve">    </w:t>
      </w:r>
      <w:r w:rsidR="004922AA" w:rsidRPr="00353654">
        <w:rPr>
          <w:rFonts w:ascii="Times New Roman" w:hAnsi="Times New Roman" w:cs="Times New Roman"/>
          <w:sz w:val="28"/>
          <w:szCs w:val="28"/>
        </w:rPr>
        <w:t>Т.Н. Семенова</w:t>
      </w:r>
    </w:p>
    <w:p w:rsidR="00AC23F0" w:rsidRDefault="00AC23F0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AC23F0" w:rsidRDefault="00AC23F0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AC23F0" w:rsidRDefault="00AC23F0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AC23F0" w:rsidRDefault="00AC23F0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9F2182" w:rsidRDefault="009F2182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9F2182" w:rsidRDefault="009F2182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9F2182" w:rsidRDefault="009F2182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AC23F0" w:rsidRPr="0014556A" w:rsidRDefault="00AC23F0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sectPr w:rsidR="00AC23F0" w:rsidRPr="0014556A" w:rsidSect="008C38E0">
      <w:foot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17B5" w:rsidRDefault="00FA17B5" w:rsidP="004110DA">
      <w:pPr>
        <w:spacing w:after="0" w:line="240" w:lineRule="auto"/>
      </w:pPr>
      <w:r>
        <w:separator/>
      </w:r>
    </w:p>
  </w:endnote>
  <w:endnote w:type="continuationSeparator" w:id="0">
    <w:p w:rsidR="00FA17B5" w:rsidRDefault="00FA17B5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05507766"/>
      <w:docPartObj>
        <w:docPartGallery w:val="Page Numbers (Bottom of Page)"/>
        <w:docPartUnique/>
      </w:docPartObj>
    </w:sdtPr>
    <w:sdtContent>
      <w:p w:rsidR="00ED7907" w:rsidRDefault="00AB7762">
        <w:pPr>
          <w:pStyle w:val="aa"/>
          <w:jc w:val="right"/>
        </w:pPr>
        <w:r>
          <w:fldChar w:fldCharType="begin"/>
        </w:r>
        <w:r w:rsidR="00667913">
          <w:instrText xml:space="preserve"> PAGE   \* MERGEFORMAT </w:instrText>
        </w:r>
        <w:r>
          <w:fldChar w:fldCharType="separate"/>
        </w:r>
        <w:r w:rsidR="00AA3D96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17B5" w:rsidRDefault="00FA17B5" w:rsidP="004110DA">
      <w:pPr>
        <w:spacing w:after="0" w:line="240" w:lineRule="auto"/>
      </w:pPr>
      <w:r>
        <w:separator/>
      </w:r>
    </w:p>
  </w:footnote>
  <w:footnote w:type="continuationSeparator" w:id="0">
    <w:p w:rsidR="00FA17B5" w:rsidRDefault="00FA17B5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  <w:footnote w:id="2">
    <w:p w:rsidR="00960628" w:rsidRPr="00BE1DCF" w:rsidRDefault="00960628" w:rsidP="00D437FC">
      <w:pPr>
        <w:pStyle w:val="a4"/>
        <w:jc w:val="both"/>
        <w:rPr>
          <w:rFonts w:ascii="Times New Roman" w:hAnsi="Times New Roman" w:cs="Times New Roman"/>
        </w:rPr>
      </w:pPr>
      <w:r>
        <w:rPr>
          <w:rStyle w:val="a6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Приказ Минфина России от 01.12.2010 №</w:t>
      </w:r>
      <w:r w:rsidRPr="00BE1DCF">
        <w:rPr>
          <w:rFonts w:ascii="Times New Roman" w:hAnsi="Times New Roman" w:cs="Times New Roman"/>
        </w:rPr>
        <w:t xml:space="preserve"> 157н "Об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применению"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6C54"/>
    <w:rsid w:val="000076E9"/>
    <w:rsid w:val="000122C3"/>
    <w:rsid w:val="00012446"/>
    <w:rsid w:val="00012A44"/>
    <w:rsid w:val="00012FD2"/>
    <w:rsid w:val="00021A95"/>
    <w:rsid w:val="00026476"/>
    <w:rsid w:val="00035390"/>
    <w:rsid w:val="00035F43"/>
    <w:rsid w:val="0005617C"/>
    <w:rsid w:val="00072068"/>
    <w:rsid w:val="000726F2"/>
    <w:rsid w:val="00075546"/>
    <w:rsid w:val="00081FBB"/>
    <w:rsid w:val="00086C42"/>
    <w:rsid w:val="00090A1C"/>
    <w:rsid w:val="0009785C"/>
    <w:rsid w:val="000A2C62"/>
    <w:rsid w:val="000B0696"/>
    <w:rsid w:val="000B2415"/>
    <w:rsid w:val="000D0D8F"/>
    <w:rsid w:val="000D2D5B"/>
    <w:rsid w:val="000F5EE3"/>
    <w:rsid w:val="000F66A0"/>
    <w:rsid w:val="000F738C"/>
    <w:rsid w:val="0010541F"/>
    <w:rsid w:val="00106F38"/>
    <w:rsid w:val="00107137"/>
    <w:rsid w:val="00111D1B"/>
    <w:rsid w:val="00114C7B"/>
    <w:rsid w:val="0011675D"/>
    <w:rsid w:val="0012409C"/>
    <w:rsid w:val="00124460"/>
    <w:rsid w:val="00127ED1"/>
    <w:rsid w:val="001306D0"/>
    <w:rsid w:val="00135B1F"/>
    <w:rsid w:val="001362BE"/>
    <w:rsid w:val="00143D13"/>
    <w:rsid w:val="0014556A"/>
    <w:rsid w:val="00147927"/>
    <w:rsid w:val="001537E0"/>
    <w:rsid w:val="001562CE"/>
    <w:rsid w:val="0016272B"/>
    <w:rsid w:val="00166394"/>
    <w:rsid w:val="001670A3"/>
    <w:rsid w:val="00171465"/>
    <w:rsid w:val="00172C69"/>
    <w:rsid w:val="00175D1D"/>
    <w:rsid w:val="00177EFA"/>
    <w:rsid w:val="00180D22"/>
    <w:rsid w:val="001820FC"/>
    <w:rsid w:val="00182E1F"/>
    <w:rsid w:val="00182F3A"/>
    <w:rsid w:val="001845EC"/>
    <w:rsid w:val="0018642B"/>
    <w:rsid w:val="0018796B"/>
    <w:rsid w:val="001910BA"/>
    <w:rsid w:val="00195CE9"/>
    <w:rsid w:val="001979DA"/>
    <w:rsid w:val="00197C38"/>
    <w:rsid w:val="001A06ED"/>
    <w:rsid w:val="001A43CD"/>
    <w:rsid w:val="001A5015"/>
    <w:rsid w:val="001A633F"/>
    <w:rsid w:val="001B1C07"/>
    <w:rsid w:val="001B3D7C"/>
    <w:rsid w:val="001B3EF7"/>
    <w:rsid w:val="001C22AF"/>
    <w:rsid w:val="001C6C25"/>
    <w:rsid w:val="001D3374"/>
    <w:rsid w:val="001E7BFD"/>
    <w:rsid w:val="001F2AAC"/>
    <w:rsid w:val="00205D9C"/>
    <w:rsid w:val="00210227"/>
    <w:rsid w:val="0021547B"/>
    <w:rsid w:val="00217848"/>
    <w:rsid w:val="00222DBB"/>
    <w:rsid w:val="0023445D"/>
    <w:rsid w:val="00234961"/>
    <w:rsid w:val="00234D9F"/>
    <w:rsid w:val="002356D3"/>
    <w:rsid w:val="00241B4D"/>
    <w:rsid w:val="00250323"/>
    <w:rsid w:val="0025313B"/>
    <w:rsid w:val="00260E12"/>
    <w:rsid w:val="00265928"/>
    <w:rsid w:val="00266AF4"/>
    <w:rsid w:val="00272CA6"/>
    <w:rsid w:val="002739E6"/>
    <w:rsid w:val="00274A57"/>
    <w:rsid w:val="00275376"/>
    <w:rsid w:val="002765BF"/>
    <w:rsid w:val="00281205"/>
    <w:rsid w:val="002A2839"/>
    <w:rsid w:val="002A2968"/>
    <w:rsid w:val="002C2534"/>
    <w:rsid w:val="002D44E7"/>
    <w:rsid w:val="002D4AAE"/>
    <w:rsid w:val="002D5D28"/>
    <w:rsid w:val="002D7F2C"/>
    <w:rsid w:val="002E36DC"/>
    <w:rsid w:val="002E68EF"/>
    <w:rsid w:val="002F2F76"/>
    <w:rsid w:val="00301C97"/>
    <w:rsid w:val="00303E55"/>
    <w:rsid w:val="00305915"/>
    <w:rsid w:val="0031143C"/>
    <w:rsid w:val="003132C6"/>
    <w:rsid w:val="00323CB0"/>
    <w:rsid w:val="00325296"/>
    <w:rsid w:val="0032759F"/>
    <w:rsid w:val="00342606"/>
    <w:rsid w:val="003476B9"/>
    <w:rsid w:val="00353654"/>
    <w:rsid w:val="00355BF9"/>
    <w:rsid w:val="003576D0"/>
    <w:rsid w:val="003607E4"/>
    <w:rsid w:val="00362A34"/>
    <w:rsid w:val="0036573A"/>
    <w:rsid w:val="00367CD6"/>
    <w:rsid w:val="00380C1D"/>
    <w:rsid w:val="00382175"/>
    <w:rsid w:val="00383844"/>
    <w:rsid w:val="00384805"/>
    <w:rsid w:val="003922D2"/>
    <w:rsid w:val="00395B64"/>
    <w:rsid w:val="003A008F"/>
    <w:rsid w:val="003A02CD"/>
    <w:rsid w:val="003A12D0"/>
    <w:rsid w:val="003A1404"/>
    <w:rsid w:val="003A1BB0"/>
    <w:rsid w:val="003B2D3A"/>
    <w:rsid w:val="003B3095"/>
    <w:rsid w:val="003C49F4"/>
    <w:rsid w:val="003D0B8E"/>
    <w:rsid w:val="003D2E58"/>
    <w:rsid w:val="003F0254"/>
    <w:rsid w:val="003F4033"/>
    <w:rsid w:val="003F79D4"/>
    <w:rsid w:val="00401C89"/>
    <w:rsid w:val="00403F85"/>
    <w:rsid w:val="00405A2A"/>
    <w:rsid w:val="00407AE1"/>
    <w:rsid w:val="0041078D"/>
    <w:rsid w:val="004110DA"/>
    <w:rsid w:val="004176AD"/>
    <w:rsid w:val="00424DBF"/>
    <w:rsid w:val="00425BC7"/>
    <w:rsid w:val="0043063E"/>
    <w:rsid w:val="0043110E"/>
    <w:rsid w:val="004340AA"/>
    <w:rsid w:val="00437B78"/>
    <w:rsid w:val="0044134F"/>
    <w:rsid w:val="00445AE6"/>
    <w:rsid w:val="00446586"/>
    <w:rsid w:val="004522E8"/>
    <w:rsid w:val="00452F21"/>
    <w:rsid w:val="00462A5E"/>
    <w:rsid w:val="0046551C"/>
    <w:rsid w:val="00470D99"/>
    <w:rsid w:val="00473E68"/>
    <w:rsid w:val="00483511"/>
    <w:rsid w:val="004835CA"/>
    <w:rsid w:val="004922AA"/>
    <w:rsid w:val="00493F0F"/>
    <w:rsid w:val="0049605E"/>
    <w:rsid w:val="004A1C1A"/>
    <w:rsid w:val="004A2614"/>
    <w:rsid w:val="004A6CE0"/>
    <w:rsid w:val="004B3D68"/>
    <w:rsid w:val="004B6D11"/>
    <w:rsid w:val="004D0547"/>
    <w:rsid w:val="004D1ADB"/>
    <w:rsid w:val="004D480D"/>
    <w:rsid w:val="004D6BC8"/>
    <w:rsid w:val="004E19BE"/>
    <w:rsid w:val="004E1EAD"/>
    <w:rsid w:val="004F4D7E"/>
    <w:rsid w:val="0050048E"/>
    <w:rsid w:val="00500F0A"/>
    <w:rsid w:val="00507501"/>
    <w:rsid w:val="00507D49"/>
    <w:rsid w:val="0051100C"/>
    <w:rsid w:val="0051766E"/>
    <w:rsid w:val="00521B3C"/>
    <w:rsid w:val="00525945"/>
    <w:rsid w:val="00534D9E"/>
    <w:rsid w:val="00540C34"/>
    <w:rsid w:val="0054118E"/>
    <w:rsid w:val="0055199F"/>
    <w:rsid w:val="00554D3C"/>
    <w:rsid w:val="00556DFD"/>
    <w:rsid w:val="0056046D"/>
    <w:rsid w:val="00566436"/>
    <w:rsid w:val="005666D5"/>
    <w:rsid w:val="00574C44"/>
    <w:rsid w:val="00580F93"/>
    <w:rsid w:val="00581BB7"/>
    <w:rsid w:val="00592486"/>
    <w:rsid w:val="005933B9"/>
    <w:rsid w:val="005B265D"/>
    <w:rsid w:val="005B4BBC"/>
    <w:rsid w:val="005B6196"/>
    <w:rsid w:val="005D1C1A"/>
    <w:rsid w:val="005D5CEA"/>
    <w:rsid w:val="005D6399"/>
    <w:rsid w:val="005E3DD1"/>
    <w:rsid w:val="005E7C85"/>
    <w:rsid w:val="005F2715"/>
    <w:rsid w:val="006000EB"/>
    <w:rsid w:val="00604893"/>
    <w:rsid w:val="0060555E"/>
    <w:rsid w:val="006058B1"/>
    <w:rsid w:val="00610E32"/>
    <w:rsid w:val="006113C5"/>
    <w:rsid w:val="0062098F"/>
    <w:rsid w:val="00622D11"/>
    <w:rsid w:val="00624E9F"/>
    <w:rsid w:val="00627D2B"/>
    <w:rsid w:val="00630B7C"/>
    <w:rsid w:val="0064594C"/>
    <w:rsid w:val="006479D4"/>
    <w:rsid w:val="006577A7"/>
    <w:rsid w:val="00660DC5"/>
    <w:rsid w:val="00663B30"/>
    <w:rsid w:val="00667913"/>
    <w:rsid w:val="00670741"/>
    <w:rsid w:val="006743E7"/>
    <w:rsid w:val="0068057A"/>
    <w:rsid w:val="00695E87"/>
    <w:rsid w:val="006A2C64"/>
    <w:rsid w:val="006A306D"/>
    <w:rsid w:val="006B3538"/>
    <w:rsid w:val="006B5EA2"/>
    <w:rsid w:val="006C1B9F"/>
    <w:rsid w:val="006C4116"/>
    <w:rsid w:val="006D04F3"/>
    <w:rsid w:val="006D11AA"/>
    <w:rsid w:val="006D13F8"/>
    <w:rsid w:val="006D3A89"/>
    <w:rsid w:val="006D3B5C"/>
    <w:rsid w:val="006D406C"/>
    <w:rsid w:val="006D4F71"/>
    <w:rsid w:val="006D5299"/>
    <w:rsid w:val="006E23A6"/>
    <w:rsid w:val="00700676"/>
    <w:rsid w:val="00700B24"/>
    <w:rsid w:val="00703FDA"/>
    <w:rsid w:val="00704B42"/>
    <w:rsid w:val="00705283"/>
    <w:rsid w:val="0070643C"/>
    <w:rsid w:val="00716902"/>
    <w:rsid w:val="00721945"/>
    <w:rsid w:val="00724DA7"/>
    <w:rsid w:val="00730889"/>
    <w:rsid w:val="00731854"/>
    <w:rsid w:val="00732A68"/>
    <w:rsid w:val="00737539"/>
    <w:rsid w:val="007422A7"/>
    <w:rsid w:val="00751696"/>
    <w:rsid w:val="0076448E"/>
    <w:rsid w:val="0076639F"/>
    <w:rsid w:val="0077057E"/>
    <w:rsid w:val="007712FA"/>
    <w:rsid w:val="00781358"/>
    <w:rsid w:val="00781C00"/>
    <w:rsid w:val="00783003"/>
    <w:rsid w:val="00786B3F"/>
    <w:rsid w:val="00787AC2"/>
    <w:rsid w:val="007915DA"/>
    <w:rsid w:val="00791EDC"/>
    <w:rsid w:val="007A303D"/>
    <w:rsid w:val="007B482E"/>
    <w:rsid w:val="007B5E3A"/>
    <w:rsid w:val="007B7C54"/>
    <w:rsid w:val="007C0D2A"/>
    <w:rsid w:val="007C3419"/>
    <w:rsid w:val="007D026B"/>
    <w:rsid w:val="007D27D6"/>
    <w:rsid w:val="007D6EC4"/>
    <w:rsid w:val="007E1A05"/>
    <w:rsid w:val="007E4F1B"/>
    <w:rsid w:val="007F095F"/>
    <w:rsid w:val="007F1C79"/>
    <w:rsid w:val="007F4DCC"/>
    <w:rsid w:val="00800F57"/>
    <w:rsid w:val="008027C0"/>
    <w:rsid w:val="00813CFD"/>
    <w:rsid w:val="00817A23"/>
    <w:rsid w:val="00817CB9"/>
    <w:rsid w:val="008200B6"/>
    <w:rsid w:val="008218E8"/>
    <w:rsid w:val="008223E3"/>
    <w:rsid w:val="008315FB"/>
    <w:rsid w:val="008422AB"/>
    <w:rsid w:val="00842334"/>
    <w:rsid w:val="00843BFB"/>
    <w:rsid w:val="0086372C"/>
    <w:rsid w:val="0086582E"/>
    <w:rsid w:val="008746BA"/>
    <w:rsid w:val="00874877"/>
    <w:rsid w:val="008771A1"/>
    <w:rsid w:val="00877DE7"/>
    <w:rsid w:val="008822CD"/>
    <w:rsid w:val="0088291C"/>
    <w:rsid w:val="00883B1F"/>
    <w:rsid w:val="00885BFD"/>
    <w:rsid w:val="0089149C"/>
    <w:rsid w:val="008A5B00"/>
    <w:rsid w:val="008A7B00"/>
    <w:rsid w:val="008B02ED"/>
    <w:rsid w:val="008B083A"/>
    <w:rsid w:val="008B102E"/>
    <w:rsid w:val="008B3EAC"/>
    <w:rsid w:val="008B6AFD"/>
    <w:rsid w:val="008C0A2A"/>
    <w:rsid w:val="008C377D"/>
    <w:rsid w:val="008C38E0"/>
    <w:rsid w:val="008D084D"/>
    <w:rsid w:val="008D14E0"/>
    <w:rsid w:val="008D4415"/>
    <w:rsid w:val="008E760A"/>
    <w:rsid w:val="008F6337"/>
    <w:rsid w:val="00900BBD"/>
    <w:rsid w:val="0090424B"/>
    <w:rsid w:val="00906173"/>
    <w:rsid w:val="00917394"/>
    <w:rsid w:val="00922400"/>
    <w:rsid w:val="009319AA"/>
    <w:rsid w:val="009319E7"/>
    <w:rsid w:val="00932817"/>
    <w:rsid w:val="00932CA7"/>
    <w:rsid w:val="0093441E"/>
    <w:rsid w:val="009345DF"/>
    <w:rsid w:val="00935DEE"/>
    <w:rsid w:val="009403DC"/>
    <w:rsid w:val="0094798F"/>
    <w:rsid w:val="0095238A"/>
    <w:rsid w:val="0095530A"/>
    <w:rsid w:val="009579BD"/>
    <w:rsid w:val="00960628"/>
    <w:rsid w:val="009610AD"/>
    <w:rsid w:val="00964D90"/>
    <w:rsid w:val="009727D4"/>
    <w:rsid w:val="00972B92"/>
    <w:rsid w:val="00974B36"/>
    <w:rsid w:val="009805E4"/>
    <w:rsid w:val="00982404"/>
    <w:rsid w:val="0098418A"/>
    <w:rsid w:val="00990E6E"/>
    <w:rsid w:val="0099352F"/>
    <w:rsid w:val="0099379A"/>
    <w:rsid w:val="009A48A7"/>
    <w:rsid w:val="009B3F35"/>
    <w:rsid w:val="009C72AC"/>
    <w:rsid w:val="009C7899"/>
    <w:rsid w:val="009D1B07"/>
    <w:rsid w:val="009D1CE8"/>
    <w:rsid w:val="009E1997"/>
    <w:rsid w:val="009E1A6E"/>
    <w:rsid w:val="009E408B"/>
    <w:rsid w:val="009F2182"/>
    <w:rsid w:val="009F2A17"/>
    <w:rsid w:val="009F3C98"/>
    <w:rsid w:val="009F596E"/>
    <w:rsid w:val="00A00020"/>
    <w:rsid w:val="00A000E6"/>
    <w:rsid w:val="00A025A6"/>
    <w:rsid w:val="00A03806"/>
    <w:rsid w:val="00A07FE7"/>
    <w:rsid w:val="00A149D3"/>
    <w:rsid w:val="00A1570D"/>
    <w:rsid w:val="00A2201D"/>
    <w:rsid w:val="00A240A5"/>
    <w:rsid w:val="00A26ACB"/>
    <w:rsid w:val="00A315B9"/>
    <w:rsid w:val="00A33315"/>
    <w:rsid w:val="00A3761A"/>
    <w:rsid w:val="00A44DB0"/>
    <w:rsid w:val="00A45D68"/>
    <w:rsid w:val="00A558EC"/>
    <w:rsid w:val="00A5608E"/>
    <w:rsid w:val="00A63A73"/>
    <w:rsid w:val="00A67A35"/>
    <w:rsid w:val="00A704C0"/>
    <w:rsid w:val="00A73225"/>
    <w:rsid w:val="00A84069"/>
    <w:rsid w:val="00A84D49"/>
    <w:rsid w:val="00A90770"/>
    <w:rsid w:val="00A9418D"/>
    <w:rsid w:val="00A941A8"/>
    <w:rsid w:val="00AA01CE"/>
    <w:rsid w:val="00AA3D96"/>
    <w:rsid w:val="00AA54F4"/>
    <w:rsid w:val="00AA670E"/>
    <w:rsid w:val="00AA68B4"/>
    <w:rsid w:val="00AB7762"/>
    <w:rsid w:val="00AC23F0"/>
    <w:rsid w:val="00AD0DDC"/>
    <w:rsid w:val="00AE6B4F"/>
    <w:rsid w:val="00AF33B8"/>
    <w:rsid w:val="00AF5BCB"/>
    <w:rsid w:val="00AF6CFF"/>
    <w:rsid w:val="00AF7896"/>
    <w:rsid w:val="00B028CE"/>
    <w:rsid w:val="00B07C1B"/>
    <w:rsid w:val="00B106C6"/>
    <w:rsid w:val="00B11DB9"/>
    <w:rsid w:val="00B1293A"/>
    <w:rsid w:val="00B12A15"/>
    <w:rsid w:val="00B17EEB"/>
    <w:rsid w:val="00B211A0"/>
    <w:rsid w:val="00B3576E"/>
    <w:rsid w:val="00B37760"/>
    <w:rsid w:val="00B40CF1"/>
    <w:rsid w:val="00B42173"/>
    <w:rsid w:val="00B50C77"/>
    <w:rsid w:val="00B55B76"/>
    <w:rsid w:val="00B56791"/>
    <w:rsid w:val="00B61157"/>
    <w:rsid w:val="00B6212D"/>
    <w:rsid w:val="00B62446"/>
    <w:rsid w:val="00B67B22"/>
    <w:rsid w:val="00B71DF5"/>
    <w:rsid w:val="00B7372B"/>
    <w:rsid w:val="00B74B9D"/>
    <w:rsid w:val="00B75204"/>
    <w:rsid w:val="00B8092E"/>
    <w:rsid w:val="00B821E9"/>
    <w:rsid w:val="00B82B27"/>
    <w:rsid w:val="00B82D22"/>
    <w:rsid w:val="00B93D09"/>
    <w:rsid w:val="00BA0B08"/>
    <w:rsid w:val="00BA5339"/>
    <w:rsid w:val="00BA6A0E"/>
    <w:rsid w:val="00BB7ED4"/>
    <w:rsid w:val="00BC0CBD"/>
    <w:rsid w:val="00BC1C3E"/>
    <w:rsid w:val="00BC44B4"/>
    <w:rsid w:val="00BD237A"/>
    <w:rsid w:val="00BD25EB"/>
    <w:rsid w:val="00BD5D10"/>
    <w:rsid w:val="00BD6249"/>
    <w:rsid w:val="00BD737E"/>
    <w:rsid w:val="00BE082F"/>
    <w:rsid w:val="00BE1DCF"/>
    <w:rsid w:val="00BE5677"/>
    <w:rsid w:val="00BF3FDD"/>
    <w:rsid w:val="00BF5AAA"/>
    <w:rsid w:val="00C02A07"/>
    <w:rsid w:val="00C063BF"/>
    <w:rsid w:val="00C13D25"/>
    <w:rsid w:val="00C175C5"/>
    <w:rsid w:val="00C21220"/>
    <w:rsid w:val="00C2244F"/>
    <w:rsid w:val="00C23A9D"/>
    <w:rsid w:val="00C25749"/>
    <w:rsid w:val="00C275E4"/>
    <w:rsid w:val="00C342AE"/>
    <w:rsid w:val="00C3775B"/>
    <w:rsid w:val="00C37BE5"/>
    <w:rsid w:val="00C53E35"/>
    <w:rsid w:val="00C60E91"/>
    <w:rsid w:val="00C613C5"/>
    <w:rsid w:val="00C61D80"/>
    <w:rsid w:val="00C62C6D"/>
    <w:rsid w:val="00C734ED"/>
    <w:rsid w:val="00C756AD"/>
    <w:rsid w:val="00C947A4"/>
    <w:rsid w:val="00CA0300"/>
    <w:rsid w:val="00CB26EF"/>
    <w:rsid w:val="00CB2B06"/>
    <w:rsid w:val="00CB42F0"/>
    <w:rsid w:val="00CB6458"/>
    <w:rsid w:val="00CC2232"/>
    <w:rsid w:val="00CC751A"/>
    <w:rsid w:val="00CD211A"/>
    <w:rsid w:val="00CE090E"/>
    <w:rsid w:val="00CE1258"/>
    <w:rsid w:val="00CE5B7C"/>
    <w:rsid w:val="00CE7D6B"/>
    <w:rsid w:val="00CF0638"/>
    <w:rsid w:val="00CF2A82"/>
    <w:rsid w:val="00CF7A53"/>
    <w:rsid w:val="00D07E86"/>
    <w:rsid w:val="00D11639"/>
    <w:rsid w:val="00D13391"/>
    <w:rsid w:val="00D20187"/>
    <w:rsid w:val="00D228ED"/>
    <w:rsid w:val="00D265D8"/>
    <w:rsid w:val="00D36B3A"/>
    <w:rsid w:val="00D437FC"/>
    <w:rsid w:val="00D47BDA"/>
    <w:rsid w:val="00D53228"/>
    <w:rsid w:val="00D53BB4"/>
    <w:rsid w:val="00D574D7"/>
    <w:rsid w:val="00D63F3B"/>
    <w:rsid w:val="00D67E18"/>
    <w:rsid w:val="00D70A03"/>
    <w:rsid w:val="00D717A1"/>
    <w:rsid w:val="00D7739C"/>
    <w:rsid w:val="00D80260"/>
    <w:rsid w:val="00D87E13"/>
    <w:rsid w:val="00DA368D"/>
    <w:rsid w:val="00DA5BC2"/>
    <w:rsid w:val="00DA6781"/>
    <w:rsid w:val="00DC1899"/>
    <w:rsid w:val="00DC4F71"/>
    <w:rsid w:val="00DC6F36"/>
    <w:rsid w:val="00DD40E5"/>
    <w:rsid w:val="00DD5210"/>
    <w:rsid w:val="00DD734B"/>
    <w:rsid w:val="00DE3391"/>
    <w:rsid w:val="00DE7513"/>
    <w:rsid w:val="00DF027F"/>
    <w:rsid w:val="00DF083D"/>
    <w:rsid w:val="00DF1001"/>
    <w:rsid w:val="00DF1D0D"/>
    <w:rsid w:val="00DF296F"/>
    <w:rsid w:val="00DF2D5C"/>
    <w:rsid w:val="00DF3A65"/>
    <w:rsid w:val="00DF512F"/>
    <w:rsid w:val="00E0282C"/>
    <w:rsid w:val="00E03547"/>
    <w:rsid w:val="00E12C55"/>
    <w:rsid w:val="00E13DF6"/>
    <w:rsid w:val="00E2321D"/>
    <w:rsid w:val="00E25CEA"/>
    <w:rsid w:val="00E267EB"/>
    <w:rsid w:val="00E278A0"/>
    <w:rsid w:val="00E36558"/>
    <w:rsid w:val="00E36D16"/>
    <w:rsid w:val="00E40FFD"/>
    <w:rsid w:val="00E417E9"/>
    <w:rsid w:val="00E45978"/>
    <w:rsid w:val="00E461E2"/>
    <w:rsid w:val="00E46D3B"/>
    <w:rsid w:val="00E57969"/>
    <w:rsid w:val="00E62CD2"/>
    <w:rsid w:val="00E62E46"/>
    <w:rsid w:val="00E70217"/>
    <w:rsid w:val="00E739CE"/>
    <w:rsid w:val="00E75DEB"/>
    <w:rsid w:val="00E75E8E"/>
    <w:rsid w:val="00E77D5F"/>
    <w:rsid w:val="00EA1DF7"/>
    <w:rsid w:val="00EA62AA"/>
    <w:rsid w:val="00EA775A"/>
    <w:rsid w:val="00EB26FE"/>
    <w:rsid w:val="00EB5BB2"/>
    <w:rsid w:val="00EB6414"/>
    <w:rsid w:val="00EC21D5"/>
    <w:rsid w:val="00EC3D10"/>
    <w:rsid w:val="00ED46AA"/>
    <w:rsid w:val="00ED48FC"/>
    <w:rsid w:val="00ED7907"/>
    <w:rsid w:val="00EE1BF6"/>
    <w:rsid w:val="00EE2C4E"/>
    <w:rsid w:val="00EE4CDA"/>
    <w:rsid w:val="00EE50DF"/>
    <w:rsid w:val="00EF177A"/>
    <w:rsid w:val="00EF704B"/>
    <w:rsid w:val="00F01021"/>
    <w:rsid w:val="00F01259"/>
    <w:rsid w:val="00F03C5E"/>
    <w:rsid w:val="00F067EB"/>
    <w:rsid w:val="00F122C8"/>
    <w:rsid w:val="00F12839"/>
    <w:rsid w:val="00F4689D"/>
    <w:rsid w:val="00F46D4F"/>
    <w:rsid w:val="00F52847"/>
    <w:rsid w:val="00F530E1"/>
    <w:rsid w:val="00F555CF"/>
    <w:rsid w:val="00F60179"/>
    <w:rsid w:val="00F61B41"/>
    <w:rsid w:val="00F63C9E"/>
    <w:rsid w:val="00F66D97"/>
    <w:rsid w:val="00F820A5"/>
    <w:rsid w:val="00F8562D"/>
    <w:rsid w:val="00F86A92"/>
    <w:rsid w:val="00F90FD5"/>
    <w:rsid w:val="00FA17B5"/>
    <w:rsid w:val="00FA5C88"/>
    <w:rsid w:val="00FA6EE8"/>
    <w:rsid w:val="00FB173F"/>
    <w:rsid w:val="00FB735D"/>
    <w:rsid w:val="00FC2754"/>
    <w:rsid w:val="00FC2E9F"/>
    <w:rsid w:val="00FD0D1D"/>
    <w:rsid w:val="00FD451B"/>
    <w:rsid w:val="00FD5FD6"/>
    <w:rsid w:val="00FD7C3C"/>
    <w:rsid w:val="00FE15E6"/>
    <w:rsid w:val="00FE1B18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  <w:style w:type="character" w:styleId="ac">
    <w:name w:val="Hyperlink"/>
    <w:basedOn w:val="a0"/>
    <w:uiPriority w:val="99"/>
    <w:unhideWhenUsed/>
    <w:rsid w:val="00F0125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2288120A2AE57E08A654048468B74103354DA175D87FFEFD1B931CA9E334F13E77E19BAA904D436184644D7568E6BDC85F46C9D302Bj1BAH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A4F5FD-F7BE-4A36-847F-AAE7A89545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1085</TotalTime>
  <Pages>6</Pages>
  <Words>1475</Words>
  <Characters>8411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33</cp:revision>
  <cp:lastPrinted>2019-05-13T10:30:00Z</cp:lastPrinted>
  <dcterms:created xsi:type="dcterms:W3CDTF">2019-02-18T10:59:00Z</dcterms:created>
  <dcterms:modified xsi:type="dcterms:W3CDTF">2023-09-21T10:40:00Z</dcterms:modified>
</cp:coreProperties>
</file>